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93D" w:rsidRPr="00AC55B2" w:rsidRDefault="00795204" w:rsidP="008C393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C55B2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-288595</wp:posOffset>
            </wp:positionV>
            <wp:extent cx="1084022" cy="1084022"/>
            <wp:effectExtent l="0" t="0" r="1905" b="1905"/>
            <wp:wrapNone/>
            <wp:docPr id="3" name="Resim 3" descr="F:\wwwroot\01 - KARSVALILIGI\0000\ISAY2\KARS VALILIK\LOGO\SIYAH_LOGO_2019_BİTİSİT_KIRMIZ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wwwroot\01 - KARSVALILIGI\0000\ISAY2\KARS VALILIK\LOGO\SIYAH_LOGO_2019_BİTİSİT_KIRMIZ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022" cy="108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5B2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365E8AE0" wp14:editId="640271DD">
            <wp:simplePos x="0" y="0"/>
            <wp:positionH relativeFrom="margin">
              <wp:align>left</wp:align>
            </wp:positionH>
            <wp:positionV relativeFrom="paragraph">
              <wp:posOffset>-238125</wp:posOffset>
            </wp:positionV>
            <wp:extent cx="1000125" cy="1000125"/>
            <wp:effectExtent l="0" t="0" r="9525" b="9525"/>
            <wp:wrapNone/>
            <wp:docPr id="1" name="Resim 1" descr="C:\Users\KNBYRMBY\Desktop\iciler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BYRMBY\Desktop\icileri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93D" w:rsidRPr="00AC55B2">
        <w:rPr>
          <w:rFonts w:ascii="Times New Roman" w:hAnsi="Times New Roman" w:cs="Times New Roman"/>
          <w:b/>
          <w:sz w:val="24"/>
        </w:rPr>
        <w:t xml:space="preserve">T.C. </w:t>
      </w:r>
    </w:p>
    <w:p w:rsidR="008C393D" w:rsidRPr="00AC55B2" w:rsidRDefault="008C393D" w:rsidP="008C393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C55B2">
        <w:rPr>
          <w:rFonts w:ascii="Times New Roman" w:hAnsi="Times New Roman" w:cs="Times New Roman"/>
          <w:b/>
          <w:sz w:val="24"/>
        </w:rPr>
        <w:t>KARS VALİLİĞİ</w:t>
      </w:r>
    </w:p>
    <w:p w:rsidR="008C393D" w:rsidRPr="00AC55B2" w:rsidRDefault="008C393D" w:rsidP="008C393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C55B2">
        <w:rPr>
          <w:rFonts w:ascii="Times New Roman" w:hAnsi="Times New Roman" w:cs="Times New Roman"/>
          <w:b/>
          <w:sz w:val="24"/>
        </w:rPr>
        <w:t>İL SOSYAL ETÜT VE PROJE MÜDÜRLÜĞÜ</w:t>
      </w:r>
    </w:p>
    <w:p w:rsidR="008C393D" w:rsidRPr="00795204" w:rsidRDefault="008C393D" w:rsidP="008C393D">
      <w:pPr>
        <w:spacing w:after="0"/>
        <w:jc w:val="center"/>
        <w:rPr>
          <w:rFonts w:ascii="Times New Roman" w:hAnsi="Times New Roman" w:cs="Times New Roman"/>
          <w:color w:val="FF0000"/>
          <w:sz w:val="24"/>
        </w:rPr>
      </w:pPr>
      <w:r w:rsidRPr="00795204">
        <w:rPr>
          <w:rFonts w:ascii="Times New Roman" w:hAnsi="Times New Roman" w:cs="Times New Roman"/>
          <w:b/>
          <w:color w:val="FF0000"/>
          <w:sz w:val="36"/>
        </w:rPr>
        <w:t>HİZMET STANDARTI TABLOSU</w:t>
      </w:r>
    </w:p>
    <w:tbl>
      <w:tblPr>
        <w:tblW w:w="154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44"/>
        <w:gridCol w:w="3910"/>
        <w:gridCol w:w="7577"/>
        <w:gridCol w:w="3201"/>
      </w:tblGrid>
      <w:tr w:rsidR="00795204" w:rsidRPr="00F30BE2" w:rsidTr="00795204">
        <w:trPr>
          <w:trHeight w:val="5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BE2" w:rsidRPr="008C393D" w:rsidRDefault="00F30BE2" w:rsidP="00F3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8C39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SIRA</w:t>
            </w:r>
          </w:p>
          <w:p w:rsidR="00F30BE2" w:rsidRPr="00F30BE2" w:rsidRDefault="00F30BE2" w:rsidP="00F3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778"/>
                <w:sz w:val="24"/>
                <w:szCs w:val="24"/>
                <w:lang w:eastAsia="tr-TR"/>
              </w:rPr>
            </w:pPr>
            <w:r w:rsidRPr="00F30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BE2" w:rsidRPr="00F30BE2" w:rsidRDefault="00F30BE2" w:rsidP="00F3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778"/>
                <w:sz w:val="24"/>
                <w:szCs w:val="24"/>
                <w:lang w:eastAsia="tr-TR"/>
              </w:rPr>
            </w:pPr>
            <w:r w:rsidRPr="00F30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VATANDAŞA SUNULAN HİZMETİN ADI</w:t>
            </w:r>
          </w:p>
        </w:tc>
        <w:tc>
          <w:tcPr>
            <w:tcW w:w="7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BE2" w:rsidRPr="00F30BE2" w:rsidRDefault="00F30BE2" w:rsidP="00F3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778"/>
                <w:sz w:val="24"/>
                <w:szCs w:val="24"/>
                <w:lang w:eastAsia="tr-TR"/>
              </w:rPr>
            </w:pPr>
            <w:r w:rsidRPr="00F30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BAŞVURUDA İSTENİLEN BELGELER</w:t>
            </w:r>
          </w:p>
        </w:tc>
        <w:tc>
          <w:tcPr>
            <w:tcW w:w="3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BE2" w:rsidRPr="00F30BE2" w:rsidRDefault="00F30BE2" w:rsidP="00F3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67778"/>
                <w:sz w:val="24"/>
                <w:szCs w:val="24"/>
                <w:lang w:eastAsia="tr-TR"/>
              </w:rPr>
            </w:pPr>
            <w:r w:rsidRPr="00F30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HİZMETİN TAMAMLANMA SÜRESİ (EN GEÇ SÜRE)</w:t>
            </w:r>
          </w:p>
        </w:tc>
      </w:tr>
      <w:tr w:rsidR="00795204" w:rsidRPr="00F30BE2" w:rsidTr="00795204">
        <w:trPr>
          <w:trHeight w:val="13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BE2" w:rsidRPr="00F30BE2" w:rsidRDefault="00F30BE2" w:rsidP="00F3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67778"/>
                <w:sz w:val="24"/>
                <w:szCs w:val="24"/>
                <w:lang w:eastAsia="tr-TR"/>
              </w:rPr>
            </w:pPr>
            <w:r w:rsidRPr="00F3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BE2" w:rsidRPr="00F30BE2" w:rsidRDefault="00F30BE2" w:rsidP="00F30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67778"/>
                <w:sz w:val="24"/>
                <w:szCs w:val="24"/>
                <w:lang w:eastAsia="tr-TR"/>
              </w:rPr>
            </w:pPr>
            <w:r w:rsidRPr="00F30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3071 Sayılı Dilekçe Hakkı </w:t>
            </w:r>
            <w:r w:rsidRPr="008C39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Kullanılmasına Dair Kanuna Göre Mür</w:t>
            </w:r>
            <w:r w:rsidR="005805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</w:t>
            </w:r>
            <w:r w:rsidRPr="008C39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caatlar.</w:t>
            </w:r>
          </w:p>
        </w:tc>
        <w:tc>
          <w:tcPr>
            <w:tcW w:w="7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BE2" w:rsidRPr="00F30BE2" w:rsidRDefault="00F30BE2" w:rsidP="00795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778"/>
                <w:sz w:val="24"/>
                <w:szCs w:val="24"/>
                <w:lang w:eastAsia="tr-TR"/>
              </w:rPr>
            </w:pPr>
            <w:r w:rsidRPr="00F3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1-Kişinin adı ve soyadı-İkametgâh adresi-İletişim bilgileri.</w:t>
            </w:r>
            <w:r w:rsidRPr="00F3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2-Şikâyet veya talebi ile ilgili açıklayıcı bilgi ve belgeler.</w:t>
            </w:r>
            <w:r w:rsidR="008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(Kişinin kimliğinin ve imzasının veya yazının kimden geldiğinin tespitine yarayacak başka bilgilerin yasal olarak belirlenebilir olması kaydıyla elektronik ortamda veya diğer iletişim araçlarıyla da yapılabilir.)</w:t>
            </w:r>
          </w:p>
        </w:tc>
        <w:tc>
          <w:tcPr>
            <w:tcW w:w="3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BE2" w:rsidRPr="00F30BE2" w:rsidRDefault="00F30BE2" w:rsidP="008C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67778"/>
                <w:sz w:val="24"/>
                <w:szCs w:val="24"/>
                <w:lang w:eastAsia="tr-TR"/>
              </w:rPr>
            </w:pPr>
            <w:r w:rsidRPr="00F3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 gün</w:t>
            </w:r>
          </w:p>
        </w:tc>
      </w:tr>
      <w:tr w:rsidR="00795204" w:rsidRPr="00F30BE2" w:rsidTr="00795204">
        <w:trPr>
          <w:trHeight w:val="15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BE2" w:rsidRPr="00F30BE2" w:rsidRDefault="00F30BE2" w:rsidP="00F3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67778"/>
                <w:sz w:val="24"/>
                <w:szCs w:val="24"/>
                <w:lang w:eastAsia="tr-TR"/>
              </w:rPr>
            </w:pPr>
            <w:r w:rsidRPr="00F3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BE2" w:rsidRPr="00F30BE2" w:rsidRDefault="00F30BE2" w:rsidP="00F30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67778"/>
                <w:sz w:val="24"/>
                <w:szCs w:val="24"/>
                <w:lang w:eastAsia="tr-TR"/>
              </w:rPr>
            </w:pPr>
            <w:r w:rsidRPr="00F30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4982 </w:t>
            </w:r>
            <w:r w:rsidRPr="008C39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Sayılı Bilgi Edinme Hakkı Kanuna Göre Bilgi Edinme Başvurusu.</w:t>
            </w:r>
          </w:p>
        </w:tc>
        <w:tc>
          <w:tcPr>
            <w:tcW w:w="7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BE2" w:rsidRPr="00F30BE2" w:rsidRDefault="00F30BE2" w:rsidP="007952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F3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1-Kişinin adı ve soyadı-İkametgâh adresi-İletişim bilgileri.</w:t>
            </w:r>
            <w:r w:rsidRPr="00F3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2-Şikâyet veya talebi ile ilgili açıklayıcı bilgi ve belgeler.</w:t>
            </w:r>
            <w:r w:rsidR="00795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(Kişinin kimliğinin ve imzasının veya yazının kimden geldiğinin tespitine yarayacak başka bilgilerin yasal olarak belirlenebilir olması kaydıyla elektronik ortamda veya diğer iletişim araçlarıyla da yapılabilir.)</w:t>
            </w:r>
          </w:p>
        </w:tc>
        <w:tc>
          <w:tcPr>
            <w:tcW w:w="3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BE2" w:rsidRPr="00F30BE2" w:rsidRDefault="00F30BE2" w:rsidP="008C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67778"/>
                <w:sz w:val="24"/>
                <w:szCs w:val="24"/>
                <w:lang w:eastAsia="tr-TR"/>
              </w:rPr>
            </w:pPr>
            <w:r w:rsidRPr="00F3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 gün</w:t>
            </w:r>
          </w:p>
        </w:tc>
      </w:tr>
    </w:tbl>
    <w:p w:rsidR="00F30BE2" w:rsidRPr="00F30BE2" w:rsidRDefault="00F30BE2" w:rsidP="00F30B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8C393D" w:rsidRPr="008C393D" w:rsidRDefault="008C393D">
      <w:pPr>
        <w:rPr>
          <w:rFonts w:ascii="Times New Roman" w:hAnsi="Times New Roman" w:cs="Times New Roman"/>
        </w:rPr>
      </w:pPr>
    </w:p>
    <w:tbl>
      <w:tblPr>
        <w:tblW w:w="15448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01"/>
        <w:gridCol w:w="5546"/>
        <w:gridCol w:w="2298"/>
        <w:gridCol w:w="5503"/>
      </w:tblGrid>
      <w:tr w:rsidR="00F30BE2" w:rsidRPr="00F30BE2" w:rsidTr="00795204">
        <w:trPr>
          <w:trHeight w:val="177"/>
        </w:trPr>
        <w:tc>
          <w:tcPr>
            <w:tcW w:w="7647" w:type="dxa"/>
            <w:gridSpan w:val="2"/>
            <w:shd w:val="clear" w:color="auto" w:fill="FFFFFF"/>
            <w:vAlign w:val="center"/>
            <w:hideMark/>
          </w:tcPr>
          <w:p w:rsidR="00F30BE2" w:rsidRPr="00F30BE2" w:rsidRDefault="00F30BE2" w:rsidP="00F30B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  <w:u w:val="single"/>
                <w:lang w:eastAsia="tr-TR"/>
              </w:rPr>
            </w:pPr>
            <w:r w:rsidRPr="00795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İlk Müracaat Yeri</w:t>
            </w:r>
          </w:p>
        </w:tc>
        <w:tc>
          <w:tcPr>
            <w:tcW w:w="7801" w:type="dxa"/>
            <w:gridSpan w:val="2"/>
            <w:shd w:val="clear" w:color="auto" w:fill="FFFFFF"/>
            <w:vAlign w:val="center"/>
            <w:hideMark/>
          </w:tcPr>
          <w:p w:rsidR="00F30BE2" w:rsidRPr="00F30BE2" w:rsidRDefault="00F30BE2" w:rsidP="00F30B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  <w:u w:val="single"/>
                <w:lang w:eastAsia="tr-TR"/>
              </w:rPr>
            </w:pPr>
            <w:r w:rsidRPr="00795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İkinci Mür. Yeri</w:t>
            </w:r>
          </w:p>
        </w:tc>
      </w:tr>
      <w:tr w:rsidR="00795204" w:rsidRPr="00F30BE2" w:rsidTr="00795204">
        <w:trPr>
          <w:trHeight w:val="187"/>
        </w:trPr>
        <w:tc>
          <w:tcPr>
            <w:tcW w:w="2101" w:type="dxa"/>
            <w:shd w:val="clear" w:color="auto" w:fill="FFFFFF"/>
            <w:vAlign w:val="center"/>
            <w:hideMark/>
          </w:tcPr>
          <w:p w:rsidR="00F30BE2" w:rsidRPr="00F30BE2" w:rsidRDefault="00F30BE2" w:rsidP="00F30B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  <w:lang w:eastAsia="tr-TR"/>
              </w:rPr>
            </w:pPr>
            <w:r w:rsidRPr="00580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İsim</w:t>
            </w:r>
          </w:p>
        </w:tc>
        <w:tc>
          <w:tcPr>
            <w:tcW w:w="5545" w:type="dxa"/>
            <w:shd w:val="clear" w:color="auto" w:fill="FFFFFF"/>
            <w:vAlign w:val="center"/>
            <w:hideMark/>
          </w:tcPr>
          <w:p w:rsidR="00F30BE2" w:rsidRPr="00F30BE2" w:rsidRDefault="00826BA1" w:rsidP="00F30B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Gürbüz KOCA</w:t>
            </w:r>
          </w:p>
        </w:tc>
        <w:tc>
          <w:tcPr>
            <w:tcW w:w="2298" w:type="dxa"/>
            <w:shd w:val="clear" w:color="auto" w:fill="FFFFFF"/>
            <w:vAlign w:val="center"/>
            <w:hideMark/>
          </w:tcPr>
          <w:p w:rsidR="00F30BE2" w:rsidRPr="00F30BE2" w:rsidRDefault="00F30BE2" w:rsidP="00F30B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  <w:lang w:eastAsia="tr-TR"/>
              </w:rPr>
            </w:pPr>
            <w:r w:rsidRPr="00580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İsim</w:t>
            </w:r>
          </w:p>
        </w:tc>
        <w:tc>
          <w:tcPr>
            <w:tcW w:w="5503" w:type="dxa"/>
            <w:shd w:val="clear" w:color="auto" w:fill="FFFFFF"/>
            <w:vAlign w:val="center"/>
            <w:hideMark/>
          </w:tcPr>
          <w:p w:rsidR="00F30BE2" w:rsidRPr="00F30BE2" w:rsidRDefault="00826BA1" w:rsidP="00E576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Muhammed Furkan TUNA</w:t>
            </w:r>
          </w:p>
        </w:tc>
      </w:tr>
      <w:tr w:rsidR="00795204" w:rsidRPr="00F30BE2" w:rsidTr="00795204">
        <w:trPr>
          <w:trHeight w:val="177"/>
        </w:trPr>
        <w:tc>
          <w:tcPr>
            <w:tcW w:w="2101" w:type="dxa"/>
            <w:shd w:val="clear" w:color="auto" w:fill="FFFFFF"/>
            <w:vAlign w:val="center"/>
            <w:hideMark/>
          </w:tcPr>
          <w:p w:rsidR="00F30BE2" w:rsidRPr="00F30BE2" w:rsidRDefault="00F30BE2" w:rsidP="00F30B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  <w:lang w:eastAsia="tr-TR"/>
              </w:rPr>
            </w:pPr>
            <w:proofErr w:type="spellStart"/>
            <w:r w:rsidRPr="00580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Ünvan</w:t>
            </w:r>
            <w:proofErr w:type="spellEnd"/>
          </w:p>
        </w:tc>
        <w:tc>
          <w:tcPr>
            <w:tcW w:w="5545" w:type="dxa"/>
            <w:shd w:val="clear" w:color="auto" w:fill="FFFFFF"/>
            <w:vAlign w:val="center"/>
            <w:hideMark/>
          </w:tcPr>
          <w:p w:rsidR="00F30BE2" w:rsidRPr="00F30BE2" w:rsidRDefault="00F30BE2" w:rsidP="00F30B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8C3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İl Sosyal </w:t>
            </w:r>
            <w:proofErr w:type="spellStart"/>
            <w:r w:rsidRPr="008C3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Etüd</w:t>
            </w:r>
            <w:proofErr w:type="spellEnd"/>
            <w:r w:rsidRPr="008C3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ve Proje Müdür V.</w:t>
            </w:r>
          </w:p>
        </w:tc>
        <w:tc>
          <w:tcPr>
            <w:tcW w:w="2298" w:type="dxa"/>
            <w:shd w:val="clear" w:color="auto" w:fill="FFFFFF"/>
            <w:vAlign w:val="center"/>
            <w:hideMark/>
          </w:tcPr>
          <w:p w:rsidR="00F30BE2" w:rsidRPr="00F30BE2" w:rsidRDefault="00F30BE2" w:rsidP="00F30B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  <w:lang w:eastAsia="tr-TR"/>
              </w:rPr>
            </w:pPr>
            <w:proofErr w:type="spellStart"/>
            <w:r w:rsidRPr="00580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Ünvan</w:t>
            </w:r>
            <w:proofErr w:type="spellEnd"/>
          </w:p>
        </w:tc>
        <w:tc>
          <w:tcPr>
            <w:tcW w:w="5503" w:type="dxa"/>
            <w:shd w:val="clear" w:color="auto" w:fill="FFFFFF"/>
            <w:vAlign w:val="center"/>
            <w:hideMark/>
          </w:tcPr>
          <w:p w:rsidR="00F30BE2" w:rsidRPr="00F30BE2" w:rsidRDefault="00F30BE2" w:rsidP="00F30B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8C3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Vali Yardımcısı</w:t>
            </w:r>
          </w:p>
        </w:tc>
        <w:bookmarkStart w:id="0" w:name="_GoBack"/>
        <w:bookmarkEnd w:id="0"/>
      </w:tr>
      <w:tr w:rsidR="00795204" w:rsidRPr="00F30BE2" w:rsidTr="00795204">
        <w:trPr>
          <w:trHeight w:val="187"/>
        </w:trPr>
        <w:tc>
          <w:tcPr>
            <w:tcW w:w="2101" w:type="dxa"/>
            <w:shd w:val="clear" w:color="auto" w:fill="FFFFFF"/>
            <w:vAlign w:val="center"/>
            <w:hideMark/>
          </w:tcPr>
          <w:p w:rsidR="00F30BE2" w:rsidRPr="00F30BE2" w:rsidRDefault="00F30BE2" w:rsidP="00F30B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  <w:lang w:eastAsia="tr-TR"/>
              </w:rPr>
            </w:pPr>
            <w:r w:rsidRPr="00580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5545" w:type="dxa"/>
            <w:shd w:val="clear" w:color="auto" w:fill="FFFFFF"/>
            <w:vAlign w:val="center"/>
            <w:hideMark/>
          </w:tcPr>
          <w:p w:rsidR="00F30BE2" w:rsidRPr="00F30BE2" w:rsidRDefault="008C393D" w:rsidP="00F30B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Kars</w:t>
            </w:r>
            <w:r w:rsidR="00F30BE2" w:rsidRPr="008C3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Valiliği</w:t>
            </w:r>
            <w:proofErr w:type="spellEnd"/>
          </w:p>
        </w:tc>
        <w:tc>
          <w:tcPr>
            <w:tcW w:w="2298" w:type="dxa"/>
            <w:shd w:val="clear" w:color="auto" w:fill="FFFFFF"/>
            <w:vAlign w:val="center"/>
            <w:hideMark/>
          </w:tcPr>
          <w:p w:rsidR="00F30BE2" w:rsidRPr="00F30BE2" w:rsidRDefault="00F30BE2" w:rsidP="00F30B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  <w:lang w:eastAsia="tr-TR"/>
              </w:rPr>
            </w:pPr>
            <w:r w:rsidRPr="00580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5503" w:type="dxa"/>
            <w:shd w:val="clear" w:color="auto" w:fill="FFFFFF"/>
            <w:vAlign w:val="center"/>
            <w:hideMark/>
          </w:tcPr>
          <w:p w:rsidR="00F30BE2" w:rsidRPr="00F30BE2" w:rsidRDefault="008C393D" w:rsidP="00F30B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Kars</w:t>
            </w:r>
            <w:r w:rsidR="00F30BE2" w:rsidRPr="008C3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Valiliği</w:t>
            </w:r>
          </w:p>
        </w:tc>
      </w:tr>
      <w:tr w:rsidR="00795204" w:rsidRPr="00F30BE2" w:rsidTr="00795204">
        <w:trPr>
          <w:trHeight w:val="177"/>
        </w:trPr>
        <w:tc>
          <w:tcPr>
            <w:tcW w:w="2101" w:type="dxa"/>
            <w:shd w:val="clear" w:color="auto" w:fill="FFFFFF"/>
            <w:vAlign w:val="center"/>
            <w:hideMark/>
          </w:tcPr>
          <w:p w:rsidR="00F30BE2" w:rsidRPr="00F30BE2" w:rsidRDefault="00F30BE2" w:rsidP="00F30B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  <w:lang w:eastAsia="tr-TR"/>
              </w:rPr>
            </w:pPr>
            <w:r w:rsidRPr="00580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Tel</w:t>
            </w:r>
          </w:p>
        </w:tc>
        <w:tc>
          <w:tcPr>
            <w:tcW w:w="5545" w:type="dxa"/>
            <w:shd w:val="clear" w:color="auto" w:fill="FFFFFF"/>
            <w:vAlign w:val="center"/>
            <w:hideMark/>
          </w:tcPr>
          <w:p w:rsidR="00F30BE2" w:rsidRPr="00F30BE2" w:rsidRDefault="00F30BE2" w:rsidP="008C393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8C3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(</w:t>
            </w:r>
            <w:r w:rsidR="008C3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474</w:t>
            </w:r>
            <w:r w:rsidRPr="008C3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) 223 </w:t>
            </w:r>
            <w:r w:rsidR="008C3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16</w:t>
            </w:r>
            <w:r w:rsidRPr="008C3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8C3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79</w:t>
            </w:r>
          </w:p>
        </w:tc>
        <w:tc>
          <w:tcPr>
            <w:tcW w:w="2298" w:type="dxa"/>
            <w:shd w:val="clear" w:color="auto" w:fill="FFFFFF"/>
            <w:vAlign w:val="center"/>
            <w:hideMark/>
          </w:tcPr>
          <w:p w:rsidR="00F30BE2" w:rsidRPr="00F30BE2" w:rsidRDefault="00F30BE2" w:rsidP="00F30B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  <w:lang w:eastAsia="tr-TR"/>
              </w:rPr>
            </w:pPr>
            <w:r w:rsidRPr="00580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Tel</w:t>
            </w:r>
          </w:p>
        </w:tc>
        <w:tc>
          <w:tcPr>
            <w:tcW w:w="5503" w:type="dxa"/>
            <w:shd w:val="clear" w:color="auto" w:fill="FFFFFF"/>
            <w:vAlign w:val="center"/>
            <w:hideMark/>
          </w:tcPr>
          <w:p w:rsidR="00F30BE2" w:rsidRPr="00F30BE2" w:rsidRDefault="00F30BE2" w:rsidP="008C393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8C3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(</w:t>
            </w:r>
            <w:r w:rsidR="008C3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474</w:t>
            </w:r>
            <w:r w:rsidRPr="008C3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) </w:t>
            </w:r>
            <w:r w:rsidR="008C3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223</w:t>
            </w:r>
            <w:r w:rsidRPr="008C3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1</w:t>
            </w:r>
            <w:r w:rsidR="008C3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</w:t>
            </w:r>
            <w:r w:rsidRPr="008C3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8C3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74</w:t>
            </w:r>
          </w:p>
        </w:tc>
      </w:tr>
      <w:tr w:rsidR="00795204" w:rsidRPr="00F30BE2" w:rsidTr="00795204">
        <w:trPr>
          <w:trHeight w:val="177"/>
        </w:trPr>
        <w:tc>
          <w:tcPr>
            <w:tcW w:w="2101" w:type="dxa"/>
            <w:shd w:val="clear" w:color="auto" w:fill="FFFFFF"/>
            <w:vAlign w:val="center"/>
            <w:hideMark/>
          </w:tcPr>
          <w:p w:rsidR="008C393D" w:rsidRPr="00F30BE2" w:rsidRDefault="008C393D" w:rsidP="008C3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67778"/>
                <w:sz w:val="24"/>
                <w:szCs w:val="24"/>
                <w:lang w:eastAsia="tr-TR"/>
              </w:rPr>
            </w:pPr>
            <w:r w:rsidRPr="00580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Faks</w:t>
            </w:r>
          </w:p>
        </w:tc>
        <w:tc>
          <w:tcPr>
            <w:tcW w:w="5545" w:type="dxa"/>
            <w:shd w:val="clear" w:color="auto" w:fill="FFFFFF"/>
            <w:vAlign w:val="center"/>
            <w:hideMark/>
          </w:tcPr>
          <w:p w:rsidR="008C393D" w:rsidRPr="00F30BE2" w:rsidRDefault="008C393D" w:rsidP="008C393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8C3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474</w:t>
            </w:r>
            <w:r w:rsidRPr="008C3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) 223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16</w:t>
            </w:r>
            <w:r w:rsidRPr="008C3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79</w:t>
            </w:r>
          </w:p>
        </w:tc>
        <w:tc>
          <w:tcPr>
            <w:tcW w:w="2298" w:type="dxa"/>
            <w:shd w:val="clear" w:color="auto" w:fill="FFFFFF"/>
            <w:vAlign w:val="center"/>
            <w:hideMark/>
          </w:tcPr>
          <w:p w:rsidR="008C393D" w:rsidRPr="00F30BE2" w:rsidRDefault="008C393D" w:rsidP="008C3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67778"/>
                <w:sz w:val="24"/>
                <w:szCs w:val="24"/>
                <w:lang w:eastAsia="tr-TR"/>
              </w:rPr>
            </w:pPr>
            <w:r w:rsidRPr="00580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Faks</w:t>
            </w:r>
          </w:p>
        </w:tc>
        <w:tc>
          <w:tcPr>
            <w:tcW w:w="5503" w:type="dxa"/>
            <w:shd w:val="clear" w:color="auto" w:fill="FFFFFF"/>
            <w:vAlign w:val="center"/>
            <w:hideMark/>
          </w:tcPr>
          <w:p w:rsidR="008C393D" w:rsidRPr="00F30BE2" w:rsidRDefault="008C393D" w:rsidP="008C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778"/>
                <w:sz w:val="24"/>
                <w:szCs w:val="24"/>
                <w:lang w:eastAsia="tr-TR"/>
              </w:rPr>
            </w:pPr>
            <w:r w:rsidRPr="008C3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(276) 223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24</w:t>
            </w:r>
            <w:r w:rsidRPr="008C3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17</w:t>
            </w:r>
          </w:p>
        </w:tc>
      </w:tr>
      <w:tr w:rsidR="00795204" w:rsidRPr="00F30BE2" w:rsidTr="00795204">
        <w:trPr>
          <w:trHeight w:val="187"/>
        </w:trPr>
        <w:tc>
          <w:tcPr>
            <w:tcW w:w="2101" w:type="dxa"/>
            <w:shd w:val="clear" w:color="auto" w:fill="FFFFFF"/>
            <w:vAlign w:val="center"/>
            <w:hideMark/>
          </w:tcPr>
          <w:p w:rsidR="00F30BE2" w:rsidRPr="00F30BE2" w:rsidRDefault="00F30BE2" w:rsidP="00F30B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  <w:lang w:eastAsia="tr-TR"/>
              </w:rPr>
            </w:pPr>
            <w:proofErr w:type="gramStart"/>
            <w:r w:rsidRPr="00580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</w:t>
            </w:r>
            <w:proofErr w:type="gramEnd"/>
            <w:r w:rsidRPr="00580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-Posta</w:t>
            </w:r>
          </w:p>
        </w:tc>
        <w:tc>
          <w:tcPr>
            <w:tcW w:w="5545" w:type="dxa"/>
            <w:shd w:val="clear" w:color="auto" w:fill="FFFFFF"/>
            <w:vAlign w:val="center"/>
            <w:hideMark/>
          </w:tcPr>
          <w:p w:rsidR="00F30BE2" w:rsidRPr="00F30BE2" w:rsidRDefault="00826BA1" w:rsidP="00F30B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kars</w:t>
            </w:r>
            <w:r w:rsidR="00F30BE2" w:rsidRPr="008C3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@icisleri.gov.tr</w:t>
            </w:r>
          </w:p>
        </w:tc>
        <w:tc>
          <w:tcPr>
            <w:tcW w:w="2298" w:type="dxa"/>
            <w:shd w:val="clear" w:color="auto" w:fill="FFFFFF"/>
            <w:vAlign w:val="center"/>
            <w:hideMark/>
          </w:tcPr>
          <w:p w:rsidR="00F30BE2" w:rsidRPr="00F30BE2" w:rsidRDefault="00F30BE2" w:rsidP="00F30B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  <w:lang w:eastAsia="tr-TR"/>
              </w:rPr>
            </w:pPr>
            <w:proofErr w:type="gramStart"/>
            <w:r w:rsidRPr="00580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</w:t>
            </w:r>
            <w:proofErr w:type="gramEnd"/>
            <w:r w:rsidRPr="00580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-Posta</w:t>
            </w:r>
          </w:p>
        </w:tc>
        <w:tc>
          <w:tcPr>
            <w:tcW w:w="5503" w:type="dxa"/>
            <w:shd w:val="clear" w:color="auto" w:fill="FFFFFF"/>
            <w:vAlign w:val="center"/>
            <w:hideMark/>
          </w:tcPr>
          <w:p w:rsidR="00F30BE2" w:rsidRPr="00F30BE2" w:rsidRDefault="00826BA1" w:rsidP="00E576A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kars</w:t>
            </w:r>
            <w:r w:rsidR="00F30BE2" w:rsidRPr="00F30B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@icisleri.gov.tr</w:t>
            </w:r>
          </w:p>
        </w:tc>
      </w:tr>
    </w:tbl>
    <w:p w:rsidR="00F30BE2" w:rsidRPr="008C393D" w:rsidRDefault="00F30BE2">
      <w:pPr>
        <w:rPr>
          <w:rFonts w:ascii="Times New Roman" w:hAnsi="Times New Roman" w:cs="Times New Roman"/>
        </w:rPr>
      </w:pPr>
    </w:p>
    <w:p w:rsidR="00795204" w:rsidRDefault="008C393D">
      <w:pPr>
        <w:rPr>
          <w:rFonts w:ascii="Times New Roman" w:hAnsi="Times New Roman" w:cs="Times New Roman"/>
        </w:rPr>
      </w:pPr>
      <w:r w:rsidRPr="008C393D">
        <w:rPr>
          <w:rFonts w:ascii="Times New Roman" w:hAnsi="Times New Roman" w:cs="Times New Roman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</w:t>
      </w:r>
      <w:r w:rsidR="00795204">
        <w:rPr>
          <w:rFonts w:ascii="Times New Roman" w:hAnsi="Times New Roman" w:cs="Times New Roman"/>
        </w:rPr>
        <w:t>.</w:t>
      </w:r>
    </w:p>
    <w:p w:rsidR="00795204" w:rsidRDefault="00795204">
      <w:pPr>
        <w:rPr>
          <w:rFonts w:ascii="Times New Roman" w:hAnsi="Times New Roman" w:cs="Times New Roman"/>
        </w:rPr>
      </w:pPr>
    </w:p>
    <w:p w:rsidR="00795204" w:rsidRPr="008C393D" w:rsidRDefault="00795204">
      <w:pPr>
        <w:rPr>
          <w:rFonts w:ascii="Times New Roman" w:hAnsi="Times New Roman" w:cs="Times New Roman"/>
        </w:rPr>
      </w:pPr>
      <w:r w:rsidRPr="00795204">
        <w:rPr>
          <w:rFonts w:ascii="Times New Roman" w:hAnsi="Times New Roman" w:cs="Times New Roman"/>
          <w:noProof/>
          <w:lang w:eastAsia="tr-TR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1371600</wp:posOffset>
            </wp:positionH>
            <wp:positionV relativeFrom="paragraph">
              <wp:posOffset>513321</wp:posOffset>
            </wp:positionV>
            <wp:extent cx="1797269" cy="1797269"/>
            <wp:effectExtent l="0" t="0" r="0" b="0"/>
            <wp:wrapNone/>
            <wp:docPr id="2" name="Resim 2" descr="F:\wwwroot\01 - KARSVALILIGI\0000\ISAY2\KARS VALILIK\LOGO\SIYAH_LOGO_2019_BİTİSİT_MA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wwwroot\01 - KARSVALILIGI\0000\ISAY2\KARS VALILIK\LOGO\SIYAH_LOGO_2019_BİTİSİT_MAV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898" cy="179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5204" w:rsidRPr="008C393D" w:rsidSect="00F30B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BE2"/>
    <w:rsid w:val="003D6587"/>
    <w:rsid w:val="00580590"/>
    <w:rsid w:val="00795204"/>
    <w:rsid w:val="00826BA1"/>
    <w:rsid w:val="008C393D"/>
    <w:rsid w:val="00AC55B2"/>
    <w:rsid w:val="00C370B3"/>
    <w:rsid w:val="00DB570D"/>
    <w:rsid w:val="00E576A9"/>
    <w:rsid w:val="00F3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14DF"/>
  <w15:chartTrackingRefBased/>
  <w15:docId w15:val="{760A00EB-EE98-4D85-BA8A-DEC8ED81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30B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0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KNBYRMBY</dc:creator>
  <cp:keywords/>
  <dc:description/>
  <cp:lastModifiedBy>Pelin ÖZAD ÇETİNKAYA</cp:lastModifiedBy>
  <cp:revision>2</cp:revision>
  <dcterms:created xsi:type="dcterms:W3CDTF">2022-11-08T13:13:00Z</dcterms:created>
  <dcterms:modified xsi:type="dcterms:W3CDTF">2022-11-08T13:13:00Z</dcterms:modified>
</cp:coreProperties>
</file>