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321" w:rsidRPr="00F870B4" w:rsidRDefault="00201494" w:rsidP="00141422">
      <w:pPr>
        <w:spacing w:after="0"/>
        <w:jc w:val="center"/>
        <w:rPr>
          <w:rFonts w:ascii="Times New Roman" w:hAnsi="Times New Roman" w:cs="Times New Roman"/>
          <w:b/>
          <w:sz w:val="24"/>
          <w:szCs w:val="24"/>
        </w:rPr>
      </w:pPr>
      <w:bookmarkStart w:id="0" w:name="_GoBack"/>
      <w:bookmarkEnd w:id="0"/>
      <w:r w:rsidRPr="00F870B4">
        <w:rPr>
          <w:rFonts w:ascii="Times New Roman" w:hAnsi="Times New Roman" w:cs="Times New Roman"/>
          <w:b/>
          <w:sz w:val="24"/>
          <w:szCs w:val="24"/>
        </w:rPr>
        <w:t>T</w:t>
      </w:r>
      <w:r w:rsidR="0084280D" w:rsidRPr="00F870B4">
        <w:rPr>
          <w:rFonts w:ascii="Times New Roman" w:hAnsi="Times New Roman" w:cs="Times New Roman"/>
          <w:b/>
          <w:sz w:val="24"/>
          <w:szCs w:val="24"/>
        </w:rPr>
        <w:t>.</w:t>
      </w:r>
      <w:r w:rsidRPr="00F870B4">
        <w:rPr>
          <w:rFonts w:ascii="Times New Roman" w:hAnsi="Times New Roman" w:cs="Times New Roman"/>
          <w:b/>
          <w:sz w:val="24"/>
          <w:szCs w:val="24"/>
        </w:rPr>
        <w:t>C</w:t>
      </w:r>
      <w:r w:rsidR="0084280D" w:rsidRPr="00F870B4">
        <w:rPr>
          <w:rFonts w:ascii="Times New Roman" w:hAnsi="Times New Roman" w:cs="Times New Roman"/>
          <w:b/>
          <w:sz w:val="24"/>
          <w:szCs w:val="24"/>
        </w:rPr>
        <w:t>.</w:t>
      </w:r>
    </w:p>
    <w:p w:rsidR="00201494" w:rsidRPr="00F870B4" w:rsidRDefault="00201494" w:rsidP="00141422">
      <w:pPr>
        <w:spacing w:after="0"/>
        <w:jc w:val="center"/>
        <w:rPr>
          <w:rFonts w:ascii="Times New Roman" w:hAnsi="Times New Roman" w:cs="Times New Roman"/>
          <w:b/>
          <w:sz w:val="24"/>
          <w:szCs w:val="24"/>
        </w:rPr>
      </w:pPr>
      <w:r w:rsidRPr="00F870B4">
        <w:rPr>
          <w:rFonts w:ascii="Times New Roman" w:hAnsi="Times New Roman" w:cs="Times New Roman"/>
          <w:b/>
          <w:sz w:val="24"/>
          <w:szCs w:val="24"/>
        </w:rPr>
        <w:t>KARS VALİLİĞİ</w:t>
      </w:r>
    </w:p>
    <w:p w:rsidR="00201494" w:rsidRPr="00F870B4" w:rsidRDefault="00141422" w:rsidP="00141422">
      <w:pPr>
        <w:spacing w:after="0"/>
        <w:jc w:val="center"/>
        <w:rPr>
          <w:rFonts w:ascii="Times New Roman" w:hAnsi="Times New Roman" w:cs="Times New Roman"/>
          <w:b/>
          <w:sz w:val="24"/>
          <w:szCs w:val="24"/>
        </w:rPr>
      </w:pPr>
      <w:r w:rsidRPr="00F870B4">
        <w:rPr>
          <w:rFonts w:ascii="Times New Roman" w:hAnsi="Times New Roman" w:cs="Times New Roman"/>
          <w:b/>
          <w:sz w:val="24"/>
          <w:szCs w:val="24"/>
        </w:rPr>
        <w:t>İl Yazı İşleri Müdürlüğü</w:t>
      </w:r>
    </w:p>
    <w:p w:rsidR="00201494" w:rsidRPr="00F870B4" w:rsidRDefault="00201494" w:rsidP="00141422">
      <w:pPr>
        <w:spacing w:after="0"/>
        <w:jc w:val="both"/>
        <w:rPr>
          <w:rFonts w:ascii="Times New Roman" w:hAnsi="Times New Roman" w:cs="Times New Roman"/>
          <w:sz w:val="24"/>
          <w:szCs w:val="24"/>
        </w:rPr>
      </w:pPr>
    </w:p>
    <w:p w:rsidR="00201494" w:rsidRPr="00F870B4" w:rsidRDefault="00201494" w:rsidP="00141422">
      <w:pPr>
        <w:spacing w:after="0"/>
        <w:jc w:val="both"/>
        <w:rPr>
          <w:rFonts w:ascii="Times New Roman" w:hAnsi="Times New Roman" w:cs="Times New Roman"/>
          <w:sz w:val="24"/>
          <w:szCs w:val="24"/>
        </w:rPr>
      </w:pPr>
      <w:r w:rsidRPr="00F870B4">
        <w:rPr>
          <w:rFonts w:ascii="Times New Roman" w:hAnsi="Times New Roman" w:cs="Times New Roman"/>
          <w:b/>
          <w:sz w:val="24"/>
          <w:szCs w:val="24"/>
        </w:rPr>
        <w:t>Toplantının Tarihi</w:t>
      </w:r>
      <w:r w:rsidR="00F875CA">
        <w:rPr>
          <w:rFonts w:ascii="Times New Roman" w:hAnsi="Times New Roman" w:cs="Times New Roman"/>
          <w:b/>
          <w:sz w:val="24"/>
          <w:szCs w:val="24"/>
        </w:rPr>
        <w:tab/>
      </w:r>
      <w:r w:rsidRPr="00F870B4">
        <w:rPr>
          <w:rFonts w:ascii="Times New Roman" w:hAnsi="Times New Roman" w:cs="Times New Roman"/>
          <w:sz w:val="24"/>
          <w:szCs w:val="24"/>
        </w:rPr>
        <w:t>:1</w:t>
      </w:r>
      <w:r w:rsidR="00B31862">
        <w:rPr>
          <w:rFonts w:ascii="Times New Roman" w:hAnsi="Times New Roman" w:cs="Times New Roman"/>
          <w:sz w:val="24"/>
          <w:szCs w:val="24"/>
        </w:rPr>
        <w:t>2</w:t>
      </w:r>
      <w:r w:rsidRPr="00F870B4">
        <w:rPr>
          <w:rFonts w:ascii="Times New Roman" w:hAnsi="Times New Roman" w:cs="Times New Roman"/>
          <w:sz w:val="24"/>
          <w:szCs w:val="24"/>
        </w:rPr>
        <w:t>.0</w:t>
      </w:r>
      <w:r w:rsidR="00B31862">
        <w:rPr>
          <w:rFonts w:ascii="Times New Roman" w:hAnsi="Times New Roman" w:cs="Times New Roman"/>
          <w:sz w:val="24"/>
          <w:szCs w:val="24"/>
        </w:rPr>
        <w:t>6</w:t>
      </w:r>
      <w:r w:rsidRPr="00F870B4">
        <w:rPr>
          <w:rFonts w:ascii="Times New Roman" w:hAnsi="Times New Roman" w:cs="Times New Roman"/>
          <w:sz w:val="24"/>
          <w:szCs w:val="24"/>
        </w:rPr>
        <w:t>.2023</w:t>
      </w:r>
    </w:p>
    <w:p w:rsidR="00201494" w:rsidRPr="00F870B4" w:rsidRDefault="00201494" w:rsidP="00141422">
      <w:pPr>
        <w:spacing w:after="0"/>
        <w:jc w:val="both"/>
        <w:rPr>
          <w:rFonts w:ascii="Times New Roman" w:hAnsi="Times New Roman" w:cs="Times New Roman"/>
          <w:sz w:val="24"/>
          <w:szCs w:val="24"/>
        </w:rPr>
      </w:pPr>
      <w:r w:rsidRPr="00F870B4">
        <w:rPr>
          <w:rFonts w:ascii="Times New Roman" w:hAnsi="Times New Roman" w:cs="Times New Roman"/>
          <w:b/>
          <w:sz w:val="24"/>
          <w:szCs w:val="24"/>
        </w:rPr>
        <w:t>Toplantı Saati</w:t>
      </w:r>
      <w:proofErr w:type="gramStart"/>
      <w:r w:rsidR="00F875CA">
        <w:rPr>
          <w:rFonts w:ascii="Times New Roman" w:hAnsi="Times New Roman" w:cs="Times New Roman"/>
          <w:b/>
          <w:sz w:val="24"/>
          <w:szCs w:val="24"/>
        </w:rPr>
        <w:tab/>
      </w:r>
      <w:r w:rsidRPr="00F870B4">
        <w:rPr>
          <w:rFonts w:ascii="Times New Roman" w:hAnsi="Times New Roman" w:cs="Times New Roman"/>
          <w:sz w:val="24"/>
          <w:szCs w:val="24"/>
        </w:rPr>
        <w:t>:14:00</w:t>
      </w:r>
      <w:proofErr w:type="gramEnd"/>
    </w:p>
    <w:p w:rsidR="00201494" w:rsidRPr="00F870B4" w:rsidRDefault="00201494" w:rsidP="00141422">
      <w:pPr>
        <w:spacing w:after="0"/>
        <w:jc w:val="both"/>
        <w:rPr>
          <w:rFonts w:ascii="Times New Roman" w:hAnsi="Times New Roman" w:cs="Times New Roman"/>
          <w:sz w:val="24"/>
          <w:szCs w:val="24"/>
        </w:rPr>
      </w:pPr>
      <w:r w:rsidRPr="00F870B4">
        <w:rPr>
          <w:rFonts w:ascii="Times New Roman" w:hAnsi="Times New Roman" w:cs="Times New Roman"/>
          <w:b/>
          <w:sz w:val="24"/>
          <w:szCs w:val="24"/>
        </w:rPr>
        <w:t>Karar No</w:t>
      </w:r>
      <w:r w:rsidR="00141422">
        <w:rPr>
          <w:rFonts w:ascii="Times New Roman" w:hAnsi="Times New Roman" w:cs="Times New Roman"/>
          <w:b/>
          <w:sz w:val="24"/>
          <w:szCs w:val="24"/>
        </w:rPr>
        <w:t xml:space="preserve">       </w:t>
      </w:r>
      <w:r w:rsidR="00F875CA">
        <w:rPr>
          <w:rFonts w:ascii="Times New Roman" w:hAnsi="Times New Roman" w:cs="Times New Roman"/>
          <w:b/>
          <w:sz w:val="24"/>
          <w:szCs w:val="24"/>
        </w:rPr>
        <w:tab/>
      </w:r>
      <w:r w:rsidR="00F875CA">
        <w:rPr>
          <w:rFonts w:ascii="Times New Roman" w:hAnsi="Times New Roman" w:cs="Times New Roman"/>
          <w:b/>
          <w:sz w:val="24"/>
          <w:szCs w:val="24"/>
        </w:rPr>
        <w:tab/>
      </w:r>
      <w:r w:rsidRPr="00F870B4">
        <w:rPr>
          <w:rFonts w:ascii="Times New Roman" w:hAnsi="Times New Roman" w:cs="Times New Roman"/>
          <w:sz w:val="24"/>
          <w:szCs w:val="24"/>
        </w:rPr>
        <w:t>:2023/01</w:t>
      </w:r>
    </w:p>
    <w:p w:rsidR="00201494" w:rsidRPr="00F870B4" w:rsidRDefault="00201494" w:rsidP="00141422">
      <w:pPr>
        <w:spacing w:after="0"/>
        <w:jc w:val="both"/>
        <w:rPr>
          <w:rFonts w:ascii="Times New Roman" w:hAnsi="Times New Roman" w:cs="Times New Roman"/>
          <w:sz w:val="24"/>
          <w:szCs w:val="24"/>
        </w:rPr>
      </w:pPr>
      <w:r w:rsidRPr="00F870B4">
        <w:rPr>
          <w:rFonts w:ascii="Times New Roman" w:hAnsi="Times New Roman" w:cs="Times New Roman"/>
          <w:b/>
          <w:sz w:val="24"/>
          <w:szCs w:val="24"/>
        </w:rPr>
        <w:t>Toplantı Yeri</w:t>
      </w:r>
      <w:r w:rsidR="00F875CA">
        <w:rPr>
          <w:rFonts w:ascii="Times New Roman" w:hAnsi="Times New Roman" w:cs="Times New Roman"/>
          <w:b/>
          <w:sz w:val="24"/>
          <w:szCs w:val="24"/>
        </w:rPr>
        <w:tab/>
      </w:r>
      <w:r w:rsidR="00F875CA">
        <w:rPr>
          <w:rFonts w:ascii="Times New Roman" w:hAnsi="Times New Roman" w:cs="Times New Roman"/>
          <w:b/>
          <w:sz w:val="24"/>
          <w:szCs w:val="24"/>
        </w:rPr>
        <w:tab/>
      </w:r>
      <w:r w:rsidRPr="00F870B4">
        <w:rPr>
          <w:rFonts w:ascii="Times New Roman" w:hAnsi="Times New Roman" w:cs="Times New Roman"/>
          <w:sz w:val="24"/>
          <w:szCs w:val="24"/>
        </w:rPr>
        <w:t>: Valilik Kar Toplantı Salonu</w:t>
      </w:r>
    </w:p>
    <w:p w:rsidR="005B6D5C" w:rsidRDefault="005B6D5C" w:rsidP="00141422">
      <w:pPr>
        <w:jc w:val="center"/>
        <w:rPr>
          <w:rFonts w:ascii="Times New Roman" w:hAnsi="Times New Roman" w:cs="Times New Roman"/>
          <w:b/>
          <w:sz w:val="24"/>
          <w:szCs w:val="24"/>
        </w:rPr>
      </w:pPr>
    </w:p>
    <w:p w:rsidR="00201494" w:rsidRPr="00F870B4" w:rsidRDefault="00201494" w:rsidP="00141422">
      <w:pPr>
        <w:jc w:val="center"/>
        <w:rPr>
          <w:rFonts w:ascii="Times New Roman" w:hAnsi="Times New Roman" w:cs="Times New Roman"/>
          <w:b/>
          <w:sz w:val="24"/>
          <w:szCs w:val="24"/>
        </w:rPr>
      </w:pPr>
      <w:r w:rsidRPr="00F870B4">
        <w:rPr>
          <w:rFonts w:ascii="Times New Roman" w:hAnsi="Times New Roman" w:cs="Times New Roman"/>
          <w:b/>
          <w:sz w:val="24"/>
          <w:szCs w:val="24"/>
        </w:rPr>
        <w:t>İL ETİK KOMSİYONU TOPLANTI KARAR</w:t>
      </w:r>
      <w:r w:rsidR="00F875CA">
        <w:rPr>
          <w:rFonts w:ascii="Times New Roman" w:hAnsi="Times New Roman" w:cs="Times New Roman"/>
          <w:b/>
          <w:sz w:val="24"/>
          <w:szCs w:val="24"/>
        </w:rPr>
        <w:t>LARI</w:t>
      </w:r>
    </w:p>
    <w:p w:rsidR="00201494" w:rsidRPr="00F870B4" w:rsidRDefault="00201494" w:rsidP="00F870B4">
      <w:pPr>
        <w:jc w:val="both"/>
        <w:rPr>
          <w:rFonts w:ascii="Times New Roman" w:hAnsi="Times New Roman" w:cs="Times New Roman"/>
          <w:sz w:val="24"/>
          <w:szCs w:val="24"/>
        </w:rPr>
      </w:pPr>
      <w:r w:rsidRPr="00F870B4">
        <w:rPr>
          <w:rFonts w:ascii="Times New Roman" w:hAnsi="Times New Roman" w:cs="Times New Roman"/>
          <w:sz w:val="24"/>
          <w:szCs w:val="24"/>
        </w:rPr>
        <w:tab/>
        <w:t xml:space="preserve">13.04.2005 tarihli </w:t>
      </w:r>
      <w:proofErr w:type="gramStart"/>
      <w:r w:rsidRPr="00F870B4">
        <w:rPr>
          <w:rFonts w:ascii="Times New Roman" w:hAnsi="Times New Roman" w:cs="Times New Roman"/>
          <w:sz w:val="24"/>
          <w:szCs w:val="24"/>
        </w:rPr>
        <w:t>Resmi</w:t>
      </w:r>
      <w:proofErr w:type="gramEnd"/>
      <w:r w:rsidRPr="00F870B4">
        <w:rPr>
          <w:rFonts w:ascii="Times New Roman" w:hAnsi="Times New Roman" w:cs="Times New Roman"/>
          <w:sz w:val="24"/>
          <w:szCs w:val="24"/>
        </w:rPr>
        <w:t xml:space="preserve"> Gazetede yayımlanarak yürürlüğe giren kamu görevlileri Kamu Görevlileri Etik Davranış İlkeleri İle Başvuru Usul ve Esasları Hakkında Yönetmeliğin 29. Maddesi gereğince oluşturulan İl Etik Komisyonu Vali Yardımcısı Muhammed Furkan TUNA ‘</w:t>
      </w:r>
      <w:proofErr w:type="spellStart"/>
      <w:r w:rsidRPr="00F870B4">
        <w:rPr>
          <w:rFonts w:ascii="Times New Roman" w:hAnsi="Times New Roman" w:cs="Times New Roman"/>
          <w:sz w:val="24"/>
          <w:szCs w:val="24"/>
        </w:rPr>
        <w:t>nın</w:t>
      </w:r>
      <w:proofErr w:type="spellEnd"/>
      <w:r w:rsidRPr="00F870B4">
        <w:rPr>
          <w:rFonts w:ascii="Times New Roman" w:hAnsi="Times New Roman" w:cs="Times New Roman"/>
          <w:sz w:val="24"/>
          <w:szCs w:val="24"/>
        </w:rPr>
        <w:t xml:space="preserve"> başkanlığında</w:t>
      </w:r>
      <w:r w:rsidR="00141422">
        <w:rPr>
          <w:rFonts w:ascii="Times New Roman" w:hAnsi="Times New Roman" w:cs="Times New Roman"/>
          <w:sz w:val="24"/>
          <w:szCs w:val="24"/>
        </w:rPr>
        <w:t>;</w:t>
      </w:r>
      <w:r w:rsidR="00A16471" w:rsidRPr="00F870B4">
        <w:rPr>
          <w:rFonts w:ascii="Times New Roman" w:hAnsi="Times New Roman" w:cs="Times New Roman"/>
          <w:sz w:val="24"/>
          <w:szCs w:val="24"/>
        </w:rPr>
        <w:t xml:space="preserve"> </w:t>
      </w:r>
      <w:r w:rsidRPr="00F870B4">
        <w:rPr>
          <w:rFonts w:ascii="Times New Roman" w:hAnsi="Times New Roman" w:cs="Times New Roman"/>
          <w:sz w:val="24"/>
          <w:szCs w:val="24"/>
        </w:rPr>
        <w:t>İl Yazı İşleri Müdürü Ayten AYDIN, İl Milli Eğitim Müdür</w:t>
      </w:r>
      <w:r w:rsidR="00995B50">
        <w:rPr>
          <w:rFonts w:ascii="Times New Roman" w:hAnsi="Times New Roman" w:cs="Times New Roman"/>
          <w:sz w:val="24"/>
          <w:szCs w:val="24"/>
        </w:rPr>
        <w:t xml:space="preserve"> Vekili Harun YENİCE</w:t>
      </w:r>
      <w:r w:rsidRPr="00F870B4">
        <w:rPr>
          <w:rFonts w:ascii="Times New Roman" w:hAnsi="Times New Roman" w:cs="Times New Roman"/>
          <w:sz w:val="24"/>
          <w:szCs w:val="24"/>
        </w:rPr>
        <w:t>, Defterdar Bilgehan ALI</w:t>
      </w:r>
      <w:r w:rsidR="00883EEA" w:rsidRPr="00F870B4">
        <w:rPr>
          <w:rFonts w:ascii="Times New Roman" w:hAnsi="Times New Roman" w:cs="Times New Roman"/>
          <w:sz w:val="24"/>
          <w:szCs w:val="24"/>
        </w:rPr>
        <w:t xml:space="preserve">M ile </w:t>
      </w:r>
      <w:r w:rsidRPr="00F870B4">
        <w:rPr>
          <w:rFonts w:ascii="Times New Roman" w:hAnsi="Times New Roman" w:cs="Times New Roman"/>
          <w:sz w:val="24"/>
          <w:szCs w:val="24"/>
        </w:rPr>
        <w:t xml:space="preserve">İl Sağlık Müdürü Zahir </w:t>
      </w:r>
      <w:proofErr w:type="spellStart"/>
      <w:r w:rsidRPr="00F870B4">
        <w:rPr>
          <w:rFonts w:ascii="Times New Roman" w:hAnsi="Times New Roman" w:cs="Times New Roman"/>
          <w:sz w:val="24"/>
          <w:szCs w:val="24"/>
        </w:rPr>
        <w:t>LAZOĞLU</w:t>
      </w:r>
      <w:r w:rsidR="00883EEA" w:rsidRPr="00F870B4">
        <w:rPr>
          <w:rFonts w:ascii="Times New Roman" w:hAnsi="Times New Roman" w:cs="Times New Roman"/>
          <w:sz w:val="24"/>
          <w:szCs w:val="24"/>
        </w:rPr>
        <w:t>’nun</w:t>
      </w:r>
      <w:proofErr w:type="spellEnd"/>
      <w:r w:rsidR="00883EEA" w:rsidRPr="00F870B4">
        <w:rPr>
          <w:rFonts w:ascii="Times New Roman" w:hAnsi="Times New Roman" w:cs="Times New Roman"/>
          <w:sz w:val="24"/>
          <w:szCs w:val="24"/>
        </w:rPr>
        <w:t xml:space="preserve"> </w:t>
      </w:r>
      <w:r w:rsidR="006475A9" w:rsidRPr="00F870B4">
        <w:rPr>
          <w:rFonts w:ascii="Times New Roman" w:hAnsi="Times New Roman" w:cs="Times New Roman"/>
          <w:sz w:val="24"/>
          <w:szCs w:val="24"/>
        </w:rPr>
        <w:t xml:space="preserve">katılımlarıyla yukarıda belirtilen tarih, saat ve yerde toplanmıştır. </w:t>
      </w:r>
    </w:p>
    <w:p w:rsidR="006A1FA4" w:rsidRPr="00F91D4C" w:rsidRDefault="006475A9" w:rsidP="00F91D4C">
      <w:pPr>
        <w:ind w:firstLine="708"/>
        <w:jc w:val="both"/>
        <w:rPr>
          <w:rFonts w:ascii="Times New Roman" w:hAnsi="Times New Roman" w:cs="Times New Roman"/>
          <w:sz w:val="24"/>
          <w:szCs w:val="24"/>
        </w:rPr>
      </w:pPr>
      <w:r w:rsidRPr="00F870B4">
        <w:rPr>
          <w:rFonts w:ascii="Times New Roman" w:hAnsi="Times New Roman" w:cs="Times New Roman"/>
          <w:sz w:val="24"/>
          <w:szCs w:val="24"/>
        </w:rPr>
        <w:t xml:space="preserve">Kamu kurumlarında etik kültürünü yerleştirmek ve geliştirmek, etik uygulamalarını değerlendirmek ve karşılaşılan etik sorunlarla ilgili olarak tavsiyelerde bulunmak üzere aşağıdaki kararlar alınmıştır. </w:t>
      </w:r>
    </w:p>
    <w:p w:rsidR="006475A9" w:rsidRPr="00F870B4" w:rsidRDefault="006475A9" w:rsidP="00F870B4">
      <w:pPr>
        <w:pStyle w:val="ListeParagraf"/>
        <w:numPr>
          <w:ilvl w:val="0"/>
          <w:numId w:val="3"/>
        </w:numPr>
        <w:jc w:val="both"/>
        <w:rPr>
          <w:rFonts w:ascii="Times New Roman" w:hAnsi="Times New Roman" w:cs="Times New Roman"/>
          <w:sz w:val="24"/>
          <w:szCs w:val="24"/>
        </w:rPr>
      </w:pPr>
      <w:r w:rsidRPr="00F870B4">
        <w:rPr>
          <w:rFonts w:ascii="Times New Roman" w:hAnsi="Times New Roman" w:cs="Times New Roman"/>
          <w:sz w:val="24"/>
          <w:szCs w:val="24"/>
        </w:rPr>
        <w:t xml:space="preserve">5176 sayılı Etik Kurulu Kurulması ve bazı kanunlarda değişiklik yapılması hakkında kanun </w:t>
      </w:r>
      <w:r w:rsidR="0084280D" w:rsidRPr="00F870B4">
        <w:rPr>
          <w:rFonts w:ascii="Times New Roman" w:hAnsi="Times New Roman" w:cs="Times New Roman"/>
          <w:sz w:val="24"/>
          <w:szCs w:val="24"/>
        </w:rPr>
        <w:t xml:space="preserve">     </w:t>
      </w:r>
      <w:r w:rsidRPr="00F870B4">
        <w:rPr>
          <w:rFonts w:ascii="Times New Roman" w:hAnsi="Times New Roman" w:cs="Times New Roman"/>
          <w:sz w:val="24"/>
          <w:szCs w:val="24"/>
        </w:rPr>
        <w:t>kapsamında çıkarılan “Kamu Görevlileri Etik İlkeleri İle Başvuru Usul ve Esasları Hakkında Yönetmelik” uygulamasının ve uyulması gereken kuralların kamu kurum ve kuruluşlarında çalışan personele duyurulmasına,</w:t>
      </w:r>
    </w:p>
    <w:p w:rsidR="006A1FA4" w:rsidRPr="00F870B4" w:rsidRDefault="0084280D" w:rsidP="00F870B4">
      <w:pPr>
        <w:jc w:val="both"/>
        <w:rPr>
          <w:rFonts w:ascii="Times New Roman" w:hAnsi="Times New Roman" w:cs="Times New Roman"/>
          <w:b/>
          <w:sz w:val="24"/>
          <w:szCs w:val="24"/>
        </w:rPr>
      </w:pPr>
      <w:r w:rsidRPr="00F870B4">
        <w:rPr>
          <w:rFonts w:ascii="Times New Roman" w:hAnsi="Times New Roman" w:cs="Times New Roman"/>
          <w:b/>
          <w:sz w:val="24"/>
          <w:szCs w:val="24"/>
        </w:rPr>
        <w:t xml:space="preserve">Hizmet İçi </w:t>
      </w:r>
      <w:proofErr w:type="gramStart"/>
      <w:r w:rsidRPr="00F870B4">
        <w:rPr>
          <w:rFonts w:ascii="Times New Roman" w:hAnsi="Times New Roman" w:cs="Times New Roman"/>
          <w:b/>
          <w:sz w:val="24"/>
          <w:szCs w:val="24"/>
        </w:rPr>
        <w:t>Eğitim :</w:t>
      </w:r>
      <w:proofErr w:type="gramEnd"/>
    </w:p>
    <w:p w:rsidR="0084280D" w:rsidRPr="00F870B4" w:rsidRDefault="0084280D" w:rsidP="00F870B4">
      <w:pPr>
        <w:pStyle w:val="ListeParagraf"/>
        <w:numPr>
          <w:ilvl w:val="0"/>
          <w:numId w:val="4"/>
        </w:numPr>
        <w:jc w:val="both"/>
        <w:rPr>
          <w:rFonts w:ascii="Times New Roman" w:hAnsi="Times New Roman" w:cs="Times New Roman"/>
          <w:sz w:val="24"/>
          <w:szCs w:val="24"/>
        </w:rPr>
      </w:pPr>
      <w:r w:rsidRPr="00F870B4">
        <w:rPr>
          <w:rFonts w:ascii="Times New Roman" w:hAnsi="Times New Roman" w:cs="Times New Roman"/>
          <w:sz w:val="24"/>
          <w:szCs w:val="24"/>
        </w:rPr>
        <w:t xml:space="preserve">Kamu kurumlarınca düzenlenecek olan hizmet içi eğitim programlarında “Etik Kültürünün, Bilincinin Yerleştirilmesi ve </w:t>
      </w:r>
      <w:proofErr w:type="gramStart"/>
      <w:r w:rsidRPr="00F870B4">
        <w:rPr>
          <w:rFonts w:ascii="Times New Roman" w:hAnsi="Times New Roman" w:cs="Times New Roman"/>
          <w:sz w:val="24"/>
          <w:szCs w:val="24"/>
        </w:rPr>
        <w:t>Geliştirilmesi ”konusuna</w:t>
      </w:r>
      <w:proofErr w:type="gramEnd"/>
      <w:r w:rsidRPr="00F870B4">
        <w:rPr>
          <w:rFonts w:ascii="Times New Roman" w:hAnsi="Times New Roman" w:cs="Times New Roman"/>
          <w:sz w:val="24"/>
          <w:szCs w:val="24"/>
        </w:rPr>
        <w:t xml:space="preserve"> yer verilmesine  </w:t>
      </w:r>
    </w:p>
    <w:p w:rsidR="0084280D" w:rsidRDefault="0084280D" w:rsidP="00F870B4">
      <w:pPr>
        <w:pStyle w:val="ListeParagraf"/>
        <w:numPr>
          <w:ilvl w:val="0"/>
          <w:numId w:val="4"/>
        </w:numPr>
        <w:jc w:val="both"/>
        <w:rPr>
          <w:rFonts w:ascii="Times New Roman" w:hAnsi="Times New Roman" w:cs="Times New Roman"/>
          <w:sz w:val="24"/>
          <w:szCs w:val="24"/>
        </w:rPr>
      </w:pPr>
      <w:r w:rsidRPr="00F870B4">
        <w:rPr>
          <w:rFonts w:ascii="Times New Roman" w:hAnsi="Times New Roman" w:cs="Times New Roman"/>
          <w:sz w:val="24"/>
          <w:szCs w:val="24"/>
        </w:rPr>
        <w:t>Hizmet içi eğitim faaliyetlerinin tamamına 657 sayılı Devlet Memurları Kanunu ’</w:t>
      </w:r>
      <w:proofErr w:type="spellStart"/>
      <w:r w:rsidRPr="00F870B4">
        <w:rPr>
          <w:rFonts w:ascii="Times New Roman" w:hAnsi="Times New Roman" w:cs="Times New Roman"/>
          <w:sz w:val="24"/>
          <w:szCs w:val="24"/>
        </w:rPr>
        <w:t>nun</w:t>
      </w:r>
      <w:proofErr w:type="spellEnd"/>
      <w:r w:rsidRPr="00F870B4">
        <w:rPr>
          <w:rFonts w:ascii="Times New Roman" w:hAnsi="Times New Roman" w:cs="Times New Roman"/>
          <w:sz w:val="24"/>
          <w:szCs w:val="24"/>
        </w:rPr>
        <w:t xml:space="preserve"> 4. maddesinin c fıkrası kapsamında görev yapan sözleşmeli personelin dahil edilmesine,</w:t>
      </w:r>
    </w:p>
    <w:p w:rsidR="00F91D4C" w:rsidRPr="007471B4" w:rsidRDefault="00F91D4C" w:rsidP="00F91D4C">
      <w:pPr>
        <w:jc w:val="both"/>
        <w:rPr>
          <w:rFonts w:ascii="Times New Roman" w:hAnsi="Times New Roman" w:cs="Times New Roman"/>
          <w:b/>
          <w:sz w:val="24"/>
          <w:szCs w:val="24"/>
        </w:rPr>
      </w:pPr>
      <w:r w:rsidRPr="007471B4">
        <w:rPr>
          <w:rFonts w:ascii="Times New Roman" w:hAnsi="Times New Roman" w:cs="Times New Roman"/>
          <w:b/>
          <w:sz w:val="24"/>
          <w:szCs w:val="24"/>
        </w:rPr>
        <w:t>Etik Sözleşmesi:</w:t>
      </w:r>
    </w:p>
    <w:p w:rsidR="00F91D4C" w:rsidRPr="007471B4" w:rsidRDefault="00F91D4C" w:rsidP="00F91D4C">
      <w:pPr>
        <w:jc w:val="both"/>
        <w:rPr>
          <w:rFonts w:ascii="Times New Roman" w:hAnsi="Times New Roman" w:cs="Times New Roman"/>
          <w:sz w:val="24"/>
          <w:szCs w:val="24"/>
        </w:rPr>
      </w:pPr>
      <w:r w:rsidRPr="007471B4">
        <w:rPr>
          <w:rFonts w:ascii="Times New Roman" w:hAnsi="Times New Roman" w:cs="Times New Roman"/>
          <w:sz w:val="24"/>
          <w:szCs w:val="24"/>
        </w:rPr>
        <w:tab/>
        <w:t>Yönetmeliğin “Etik Davranış İlkelerine Uyma” başlıklı 23. Maddesinin 2. Fıkrası gereğince personelin özlük dosyalarında “</w:t>
      </w:r>
      <w:r w:rsidRPr="007471B4">
        <w:rPr>
          <w:rFonts w:ascii="Times New Roman" w:hAnsi="Times New Roman" w:cs="Times New Roman"/>
          <w:b/>
          <w:sz w:val="24"/>
          <w:szCs w:val="24"/>
        </w:rPr>
        <w:t>Etik Sözleşme Belgesini</w:t>
      </w:r>
      <w:r w:rsidRPr="007471B4">
        <w:rPr>
          <w:rFonts w:ascii="Times New Roman" w:hAnsi="Times New Roman" w:cs="Times New Roman"/>
          <w:sz w:val="24"/>
          <w:szCs w:val="24"/>
        </w:rPr>
        <w:t xml:space="preserve">” </w:t>
      </w:r>
      <w:proofErr w:type="spellStart"/>
      <w:r w:rsidRPr="007471B4">
        <w:rPr>
          <w:rFonts w:ascii="Times New Roman" w:hAnsi="Times New Roman" w:cs="Times New Roman"/>
          <w:sz w:val="24"/>
          <w:szCs w:val="24"/>
        </w:rPr>
        <w:t>nin</w:t>
      </w:r>
      <w:proofErr w:type="spellEnd"/>
      <w:r w:rsidRPr="007471B4">
        <w:rPr>
          <w:rFonts w:ascii="Times New Roman" w:hAnsi="Times New Roman" w:cs="Times New Roman"/>
          <w:sz w:val="24"/>
          <w:szCs w:val="24"/>
        </w:rPr>
        <w:t xml:space="preserve"> bulunması yükümlülüğü vardır.</w:t>
      </w:r>
    </w:p>
    <w:p w:rsidR="00F91D4C" w:rsidRDefault="00F91D4C" w:rsidP="00F91D4C">
      <w:pPr>
        <w:jc w:val="both"/>
        <w:rPr>
          <w:rFonts w:ascii="Times New Roman" w:hAnsi="Times New Roman" w:cs="Times New Roman"/>
          <w:sz w:val="24"/>
          <w:szCs w:val="24"/>
        </w:rPr>
      </w:pPr>
      <w:r w:rsidRPr="007471B4">
        <w:rPr>
          <w:rFonts w:ascii="Times New Roman" w:hAnsi="Times New Roman" w:cs="Times New Roman"/>
          <w:sz w:val="24"/>
          <w:szCs w:val="24"/>
        </w:rPr>
        <w:tab/>
        <w:t>Bu kapsamda göreve yeni başlayan personel</w:t>
      </w:r>
      <w:r w:rsidR="00141422">
        <w:rPr>
          <w:rFonts w:ascii="Times New Roman" w:hAnsi="Times New Roman" w:cs="Times New Roman"/>
          <w:sz w:val="24"/>
          <w:szCs w:val="24"/>
        </w:rPr>
        <w:t>e</w:t>
      </w:r>
      <w:r w:rsidRPr="007471B4">
        <w:rPr>
          <w:rFonts w:ascii="Times New Roman" w:hAnsi="Times New Roman" w:cs="Times New Roman"/>
          <w:sz w:val="24"/>
          <w:szCs w:val="24"/>
        </w:rPr>
        <w:t xml:space="preserve"> “</w:t>
      </w:r>
      <w:r w:rsidRPr="007471B4">
        <w:rPr>
          <w:rFonts w:ascii="Times New Roman" w:hAnsi="Times New Roman" w:cs="Times New Roman"/>
          <w:b/>
          <w:sz w:val="24"/>
          <w:szCs w:val="24"/>
        </w:rPr>
        <w:t xml:space="preserve">Etik Sözleşme </w:t>
      </w:r>
      <w:proofErr w:type="spellStart"/>
      <w:r w:rsidRPr="007471B4">
        <w:rPr>
          <w:rFonts w:ascii="Times New Roman" w:hAnsi="Times New Roman" w:cs="Times New Roman"/>
          <w:b/>
          <w:sz w:val="24"/>
          <w:szCs w:val="24"/>
        </w:rPr>
        <w:t>Belgesi”</w:t>
      </w:r>
      <w:r w:rsidRPr="007471B4">
        <w:rPr>
          <w:rFonts w:ascii="Times New Roman" w:hAnsi="Times New Roman" w:cs="Times New Roman"/>
          <w:sz w:val="24"/>
          <w:szCs w:val="24"/>
        </w:rPr>
        <w:t>nin</w:t>
      </w:r>
      <w:proofErr w:type="spellEnd"/>
      <w:r w:rsidRPr="007471B4">
        <w:rPr>
          <w:rFonts w:ascii="Times New Roman" w:hAnsi="Times New Roman" w:cs="Times New Roman"/>
          <w:sz w:val="24"/>
          <w:szCs w:val="24"/>
        </w:rPr>
        <w:t xml:space="preserve"> imzalatılarak özlük dosyalarında muhafaza edilmesine, diğer personelin özlük dosyalarının incelenerek varsa eksikliklerinin tamamlatılmasına,</w:t>
      </w:r>
    </w:p>
    <w:p w:rsidR="00F91D4C" w:rsidRPr="007471B4" w:rsidRDefault="00F91D4C" w:rsidP="00F91D4C">
      <w:pPr>
        <w:jc w:val="both"/>
        <w:rPr>
          <w:rFonts w:ascii="Times New Roman" w:hAnsi="Times New Roman" w:cs="Times New Roman"/>
          <w:b/>
          <w:sz w:val="24"/>
          <w:szCs w:val="24"/>
        </w:rPr>
      </w:pPr>
      <w:r w:rsidRPr="007471B4">
        <w:rPr>
          <w:rFonts w:ascii="Times New Roman" w:hAnsi="Times New Roman" w:cs="Times New Roman"/>
          <w:b/>
          <w:sz w:val="24"/>
          <w:szCs w:val="24"/>
        </w:rPr>
        <w:t>İnternet Sitesinde Duyuru:</w:t>
      </w:r>
    </w:p>
    <w:p w:rsidR="00F91D4C" w:rsidRPr="007471B4" w:rsidRDefault="00F91D4C" w:rsidP="00F91D4C">
      <w:pPr>
        <w:jc w:val="both"/>
        <w:rPr>
          <w:rFonts w:ascii="Times New Roman" w:hAnsi="Times New Roman" w:cs="Times New Roman"/>
          <w:sz w:val="24"/>
          <w:szCs w:val="24"/>
        </w:rPr>
      </w:pPr>
      <w:r w:rsidRPr="007471B4">
        <w:rPr>
          <w:rFonts w:ascii="Times New Roman" w:hAnsi="Times New Roman" w:cs="Times New Roman"/>
          <w:sz w:val="24"/>
          <w:szCs w:val="24"/>
        </w:rPr>
        <w:tab/>
        <w:t>İl Etik Komisyonu tarafından alınan karaların ve alan çalışmalarının gerek kurum personeli ve gerekse toplum tarafından paylaşılması amacıyla resmi internet sitelerinde yayımlanmasına,</w:t>
      </w:r>
    </w:p>
    <w:p w:rsidR="00F91D4C" w:rsidRDefault="00F91D4C" w:rsidP="00F91D4C">
      <w:pPr>
        <w:jc w:val="both"/>
        <w:rPr>
          <w:rFonts w:ascii="Times New Roman" w:hAnsi="Times New Roman" w:cs="Times New Roman"/>
          <w:sz w:val="24"/>
          <w:szCs w:val="24"/>
        </w:rPr>
      </w:pPr>
      <w:r w:rsidRPr="007471B4">
        <w:rPr>
          <w:rFonts w:ascii="Times New Roman" w:hAnsi="Times New Roman" w:cs="Times New Roman"/>
          <w:sz w:val="24"/>
          <w:szCs w:val="24"/>
        </w:rPr>
        <w:tab/>
        <w:t>Yönetici kamu görevlileri, personellerine etik davranış ilkeleri konusunda uygun eğitimi sağlamak, bu ilkelere uyulup uyulmadığını gözetlemek ve etik davranış konusunda rehberlik etmekle yükümlüdür. Bu kapsamda hizmetlerin yürütülmesinde;</w:t>
      </w:r>
    </w:p>
    <w:p w:rsidR="00E21EA5" w:rsidRDefault="00E21EA5" w:rsidP="00F91D4C">
      <w:pPr>
        <w:jc w:val="both"/>
        <w:rPr>
          <w:rFonts w:ascii="Times New Roman" w:hAnsi="Times New Roman" w:cs="Times New Roman"/>
          <w:sz w:val="24"/>
          <w:szCs w:val="24"/>
        </w:rPr>
      </w:pPr>
    </w:p>
    <w:p w:rsidR="00E21EA5" w:rsidRPr="007471B4" w:rsidRDefault="00E21EA5" w:rsidP="00F91D4C">
      <w:pPr>
        <w:jc w:val="both"/>
        <w:rPr>
          <w:rFonts w:ascii="Times New Roman" w:hAnsi="Times New Roman" w:cs="Times New Roman"/>
          <w:sz w:val="24"/>
          <w:szCs w:val="24"/>
        </w:rPr>
      </w:pPr>
    </w:p>
    <w:p w:rsidR="00F91D4C" w:rsidRPr="007471B4" w:rsidRDefault="00F91D4C" w:rsidP="00F91D4C">
      <w:pPr>
        <w:pStyle w:val="ListeParagraf"/>
        <w:numPr>
          <w:ilvl w:val="0"/>
          <w:numId w:val="5"/>
        </w:numPr>
        <w:jc w:val="both"/>
        <w:rPr>
          <w:rFonts w:ascii="Times New Roman" w:hAnsi="Times New Roman" w:cs="Times New Roman"/>
          <w:sz w:val="24"/>
          <w:szCs w:val="24"/>
        </w:rPr>
      </w:pPr>
      <w:r w:rsidRPr="007471B4">
        <w:rPr>
          <w:rFonts w:ascii="Times New Roman" w:hAnsi="Times New Roman" w:cs="Times New Roman"/>
          <w:sz w:val="24"/>
          <w:szCs w:val="24"/>
        </w:rPr>
        <w:lastRenderedPageBreak/>
        <w:t>Kamu malları ve kaynaklarının kullanımında israf ve savurganlıktan kaçınılmasına,</w:t>
      </w:r>
    </w:p>
    <w:p w:rsidR="00F91D4C" w:rsidRPr="007471B4" w:rsidRDefault="00F91D4C" w:rsidP="00F91D4C">
      <w:pPr>
        <w:pStyle w:val="ListeParagraf"/>
        <w:numPr>
          <w:ilvl w:val="0"/>
          <w:numId w:val="5"/>
        </w:numPr>
        <w:jc w:val="both"/>
        <w:rPr>
          <w:rFonts w:ascii="Times New Roman" w:hAnsi="Times New Roman" w:cs="Times New Roman"/>
          <w:sz w:val="24"/>
          <w:szCs w:val="24"/>
        </w:rPr>
      </w:pPr>
      <w:r w:rsidRPr="007471B4">
        <w:rPr>
          <w:rFonts w:ascii="Times New Roman" w:hAnsi="Times New Roman" w:cs="Times New Roman"/>
          <w:sz w:val="24"/>
          <w:szCs w:val="24"/>
        </w:rPr>
        <w:t>Kamu mallarının, kaynaklarının, işgücü ve imkanların kullanılmasında etkin verimli ve tutumlu davranışlar gösterilmesine,</w:t>
      </w:r>
    </w:p>
    <w:p w:rsidR="00F91D4C" w:rsidRPr="007471B4" w:rsidRDefault="00F91D4C" w:rsidP="00F91D4C">
      <w:pPr>
        <w:pStyle w:val="ListeParagraf"/>
        <w:numPr>
          <w:ilvl w:val="0"/>
          <w:numId w:val="5"/>
        </w:numPr>
        <w:jc w:val="both"/>
        <w:rPr>
          <w:rFonts w:ascii="Times New Roman" w:hAnsi="Times New Roman" w:cs="Times New Roman"/>
          <w:sz w:val="24"/>
          <w:szCs w:val="24"/>
        </w:rPr>
      </w:pPr>
      <w:r w:rsidRPr="007471B4">
        <w:rPr>
          <w:rFonts w:ascii="Times New Roman" w:hAnsi="Times New Roman" w:cs="Times New Roman"/>
          <w:sz w:val="24"/>
          <w:szCs w:val="24"/>
        </w:rPr>
        <w:t>Kamu kurumlarında görev yapan personellerin vatandaşlarımızın iş ve işlemlerini hizmet standartları çerçevesinde zaman kaybetmeden görmelerine,</w:t>
      </w:r>
    </w:p>
    <w:p w:rsidR="00F91D4C" w:rsidRDefault="00F91D4C" w:rsidP="00F91D4C">
      <w:pPr>
        <w:pStyle w:val="ListeParagraf"/>
        <w:numPr>
          <w:ilvl w:val="0"/>
          <w:numId w:val="5"/>
        </w:numPr>
        <w:jc w:val="both"/>
        <w:rPr>
          <w:rFonts w:ascii="Times New Roman" w:hAnsi="Times New Roman" w:cs="Times New Roman"/>
          <w:sz w:val="24"/>
          <w:szCs w:val="24"/>
        </w:rPr>
      </w:pPr>
      <w:r w:rsidRPr="007471B4">
        <w:rPr>
          <w:rFonts w:ascii="Times New Roman" w:hAnsi="Times New Roman" w:cs="Times New Roman"/>
          <w:sz w:val="24"/>
          <w:szCs w:val="24"/>
        </w:rPr>
        <w:t>İşlemi mevzuat açısından olumsuz olan durumlarda vatandaşlarımıza nezaket kuralları çerçevesinde konunun izah edilmesine, mevzuatın açıklayıcı olarak anlatılması ve ikna edilmesinin sağlanmasına,</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Kamu kurumlarında işlerin takibi için gelen vatandaşlarımıza rahat bir ortamda işlerinin yaptırılmasına ve memur-vatandaş arasında diyalog sorunu olmaması hususunda gereken özenin gösterilmesine,</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Kamu görevlilerinin, kamu hizmetlerinin yerine getirilmesi sırasında sorumluları ve yükümlülükleri konusunda hesap verebilir, kurumsal değerlendirme ve denetime her aman açık ve hazır olmalarının sağlanmasına,</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Kamu kurumlarının hizmet kalitesinin yükseltilmesi ve halkın memnuniyetinin artırılması konularında gerekli tedbirleri almalarının sağlanması,</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Kamu hizmetinin yerine getirilmesinde saydamlığın, tarafsızlığın, dürüstlüğün, kamu yararını gözetmenin, hesap verilebilirliğin hedeflenmesine,</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Kamu bina ve taşıtları ile kamusal araçlar, hizmet gerekleri dışında kullanılamaz ve kullandırılamaz. Bunların korunması ve her an hizmete hazır halde bulundurulması için gerekli tedbirlerin alınmasına,</w:t>
      </w:r>
    </w:p>
    <w:p w:rsidR="00141422" w:rsidRPr="00141422" w:rsidRDefault="00141422" w:rsidP="00141422">
      <w:pPr>
        <w:pStyle w:val="ListeParagraf"/>
        <w:numPr>
          <w:ilvl w:val="0"/>
          <w:numId w:val="5"/>
        </w:numPr>
        <w:jc w:val="both"/>
        <w:rPr>
          <w:rFonts w:ascii="Times New Roman" w:hAnsi="Times New Roman" w:cs="Times New Roman"/>
          <w:sz w:val="24"/>
          <w:szCs w:val="24"/>
        </w:rPr>
      </w:pPr>
      <w:r w:rsidRPr="00141422">
        <w:rPr>
          <w:rFonts w:ascii="Times New Roman" w:hAnsi="Times New Roman" w:cs="Times New Roman"/>
          <w:sz w:val="24"/>
          <w:szCs w:val="24"/>
        </w:rPr>
        <w:t>Yönetici kamu görevlileri, yetkisi içindeki personelin yolsuzluk yapmasını önlemek için gerekli tedbirleri alır. Bu tedbirler; yasal ve idari düzenlemeleri uygulamayı eğitim ve bilgilendirme konusunda uygun çalışmalar yapmayı, personelin karşı karşıya kaldığı mali ve diğer zorluklar konusunda dikkatli davranmayı ve kişisel davranışlarıyla personeline örnek olmayı kapsaması sebebiyle bu konularda hassas davranılmasına,</w:t>
      </w:r>
    </w:p>
    <w:p w:rsidR="00141422" w:rsidRPr="00141422" w:rsidRDefault="00141422" w:rsidP="00141422">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141422">
        <w:rPr>
          <w:rFonts w:ascii="Times New Roman" w:hAnsi="Times New Roman" w:cs="Times New Roman"/>
          <w:b/>
          <w:sz w:val="24"/>
          <w:szCs w:val="24"/>
        </w:rPr>
        <w:t>Faaliyetlerin İzlenmesi:</w:t>
      </w:r>
    </w:p>
    <w:p w:rsidR="00141422" w:rsidRPr="00141422" w:rsidRDefault="00141422" w:rsidP="00141422">
      <w:pPr>
        <w:pStyle w:val="ListeParagraf"/>
        <w:jc w:val="both"/>
        <w:rPr>
          <w:rFonts w:ascii="Times New Roman" w:hAnsi="Times New Roman" w:cs="Times New Roman"/>
          <w:sz w:val="24"/>
          <w:szCs w:val="24"/>
        </w:rPr>
      </w:pPr>
      <w:r w:rsidRPr="00141422">
        <w:rPr>
          <w:rFonts w:ascii="Times New Roman" w:hAnsi="Times New Roman" w:cs="Times New Roman"/>
          <w:b/>
          <w:sz w:val="24"/>
          <w:szCs w:val="24"/>
        </w:rPr>
        <w:t>1-</w:t>
      </w:r>
      <w:r w:rsidRPr="00141422">
        <w:rPr>
          <w:rFonts w:ascii="Times New Roman" w:hAnsi="Times New Roman" w:cs="Times New Roman"/>
          <w:sz w:val="24"/>
          <w:szCs w:val="24"/>
        </w:rPr>
        <w:t>İlde gerçekleştirilen faaliyet çalışmalarının “Etik Komisyonu Yıllık Faaliyet Raporu” halinde hazırlanarak mayıs ayı sonuna kadar ve takip eden yılın ocak ayına kadar Valiliğimize gönderilmesine,</w:t>
      </w:r>
    </w:p>
    <w:p w:rsidR="00141422" w:rsidRDefault="00141422" w:rsidP="00141422">
      <w:pPr>
        <w:pStyle w:val="ListeParagraf"/>
        <w:jc w:val="both"/>
        <w:rPr>
          <w:rFonts w:ascii="Times New Roman" w:hAnsi="Times New Roman" w:cs="Times New Roman"/>
          <w:sz w:val="24"/>
          <w:szCs w:val="24"/>
        </w:rPr>
      </w:pPr>
      <w:r w:rsidRPr="00141422">
        <w:rPr>
          <w:rFonts w:ascii="Times New Roman" w:hAnsi="Times New Roman" w:cs="Times New Roman"/>
          <w:b/>
          <w:sz w:val="24"/>
          <w:szCs w:val="24"/>
        </w:rPr>
        <w:t>2-</w:t>
      </w:r>
      <w:r w:rsidRPr="00141422">
        <w:rPr>
          <w:rFonts w:ascii="Times New Roman" w:hAnsi="Times New Roman" w:cs="Times New Roman"/>
          <w:sz w:val="24"/>
          <w:szCs w:val="24"/>
        </w:rPr>
        <w:t>İl Müftülüğünce vaaz ve hutbelerde ayet ve hadisler ışığında etik davranışlar konusunda halkımıza bilgilerin verilmesine,</w:t>
      </w:r>
    </w:p>
    <w:p w:rsidR="00141422" w:rsidRPr="008752FB" w:rsidRDefault="00141422" w:rsidP="00141422">
      <w:pPr>
        <w:ind w:firstLine="708"/>
        <w:jc w:val="both"/>
        <w:rPr>
          <w:rFonts w:ascii="Times New Roman" w:hAnsi="Times New Roman" w:cs="Times New Roman"/>
          <w:sz w:val="24"/>
          <w:szCs w:val="24"/>
        </w:rPr>
      </w:pPr>
      <w:r w:rsidRPr="008752FB">
        <w:rPr>
          <w:rFonts w:ascii="Times New Roman" w:hAnsi="Times New Roman" w:cs="Times New Roman"/>
          <w:sz w:val="24"/>
          <w:szCs w:val="24"/>
        </w:rPr>
        <w:t>Kamu Görevlileri Etik Kurulunca yapılacak etkinliklerin İlimizde duyurulması hususunda gerekli çalışmaların yapılmasına,</w:t>
      </w:r>
    </w:p>
    <w:p w:rsidR="00141422" w:rsidRDefault="00141422" w:rsidP="00141422">
      <w:pPr>
        <w:jc w:val="both"/>
        <w:rPr>
          <w:rFonts w:ascii="Times New Roman" w:hAnsi="Times New Roman" w:cs="Times New Roman"/>
          <w:sz w:val="24"/>
          <w:szCs w:val="24"/>
        </w:rPr>
      </w:pPr>
      <w:r w:rsidRPr="008752FB">
        <w:rPr>
          <w:rFonts w:ascii="Times New Roman" w:hAnsi="Times New Roman" w:cs="Times New Roman"/>
          <w:sz w:val="24"/>
          <w:szCs w:val="24"/>
        </w:rPr>
        <w:t xml:space="preserve">        Oy birliği ile karar verilmiştir.</w:t>
      </w:r>
    </w:p>
    <w:p w:rsidR="005B6D5C" w:rsidRDefault="005B6D5C" w:rsidP="005B6D5C">
      <w:pPr>
        <w:spacing w:after="0"/>
        <w:jc w:val="center"/>
        <w:rPr>
          <w:rFonts w:ascii="Times New Roman" w:hAnsi="Times New Roman" w:cs="Times New Roman"/>
          <w:sz w:val="24"/>
          <w:szCs w:val="24"/>
        </w:rPr>
      </w:pPr>
      <w:r>
        <w:rPr>
          <w:rFonts w:ascii="Times New Roman" w:hAnsi="Times New Roman" w:cs="Times New Roman"/>
          <w:sz w:val="24"/>
          <w:szCs w:val="24"/>
        </w:rPr>
        <w:t>BAŞKAN</w:t>
      </w:r>
    </w:p>
    <w:p w:rsidR="005B6D5C" w:rsidRDefault="005B6D5C" w:rsidP="005B6D5C">
      <w:pPr>
        <w:spacing w:after="0"/>
        <w:jc w:val="center"/>
        <w:rPr>
          <w:rFonts w:ascii="Times New Roman" w:hAnsi="Times New Roman" w:cs="Times New Roman"/>
          <w:sz w:val="24"/>
          <w:szCs w:val="24"/>
        </w:rPr>
      </w:pPr>
    </w:p>
    <w:p w:rsidR="005B6D5C" w:rsidRDefault="005B6D5C" w:rsidP="005B6D5C">
      <w:pPr>
        <w:spacing w:after="0"/>
        <w:jc w:val="center"/>
        <w:rPr>
          <w:rFonts w:ascii="Times New Roman" w:hAnsi="Times New Roman" w:cs="Times New Roman"/>
          <w:sz w:val="24"/>
          <w:szCs w:val="24"/>
        </w:rPr>
      </w:pPr>
      <w:r>
        <w:rPr>
          <w:rFonts w:ascii="Times New Roman" w:hAnsi="Times New Roman" w:cs="Times New Roman"/>
          <w:sz w:val="24"/>
          <w:szCs w:val="24"/>
        </w:rPr>
        <w:t>Muhammed Furkan TUNA</w:t>
      </w:r>
    </w:p>
    <w:p w:rsidR="005B6D5C" w:rsidRDefault="005B6D5C" w:rsidP="005B6D5C">
      <w:pPr>
        <w:spacing w:after="0"/>
        <w:jc w:val="center"/>
        <w:rPr>
          <w:rFonts w:ascii="Times New Roman" w:hAnsi="Times New Roman" w:cs="Times New Roman"/>
          <w:sz w:val="24"/>
          <w:szCs w:val="24"/>
        </w:rPr>
      </w:pPr>
      <w:r>
        <w:rPr>
          <w:rFonts w:ascii="Times New Roman" w:hAnsi="Times New Roman" w:cs="Times New Roman"/>
          <w:sz w:val="24"/>
          <w:szCs w:val="24"/>
        </w:rPr>
        <w:t>Vali Yardımcısı</w:t>
      </w:r>
    </w:p>
    <w:p w:rsidR="005B6D5C" w:rsidRDefault="005B6D5C" w:rsidP="005B6D5C">
      <w:pPr>
        <w:spacing w:after="0"/>
        <w:jc w:val="center"/>
        <w:rPr>
          <w:rFonts w:ascii="Times New Roman" w:hAnsi="Times New Roman" w:cs="Times New Roman"/>
          <w:sz w:val="24"/>
          <w:szCs w:val="24"/>
        </w:rPr>
      </w:pPr>
    </w:p>
    <w:p w:rsidR="005B6D5C" w:rsidRDefault="005B6D5C" w:rsidP="005B6D5C">
      <w:pPr>
        <w:spacing w:after="0"/>
        <w:jc w:val="center"/>
        <w:rPr>
          <w:rFonts w:ascii="Times New Roman" w:hAnsi="Times New Roman" w:cs="Times New Roman"/>
          <w:sz w:val="24"/>
          <w:szCs w:val="24"/>
        </w:rPr>
      </w:pPr>
    </w:p>
    <w:p w:rsidR="005B6D5C" w:rsidRDefault="005B6D5C" w:rsidP="005B6D5C">
      <w:pPr>
        <w:spacing w:after="0"/>
        <w:jc w:val="center"/>
        <w:rPr>
          <w:rFonts w:ascii="Times New Roman" w:hAnsi="Times New Roman" w:cs="Times New Roman"/>
          <w:sz w:val="24"/>
          <w:szCs w:val="24"/>
        </w:rPr>
      </w:pPr>
    </w:p>
    <w:p w:rsidR="005B6D5C" w:rsidRDefault="005B6D5C" w:rsidP="005B6D5C">
      <w:pPr>
        <w:spacing w:after="0"/>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proofErr w:type="gramEnd"/>
      <w:r>
        <w:rPr>
          <w:rFonts w:ascii="Times New Roman" w:hAnsi="Times New Roman" w:cs="Times New Roman"/>
          <w:sz w:val="24"/>
          <w:szCs w:val="24"/>
        </w:rPr>
        <w:t xml:space="preserve"> </w:t>
      </w:r>
    </w:p>
    <w:p w:rsidR="005B6D5C" w:rsidRDefault="005B6D5C" w:rsidP="005B6D5C">
      <w:pPr>
        <w:spacing w:after="0"/>
        <w:rPr>
          <w:rFonts w:ascii="Times New Roman" w:hAnsi="Times New Roman" w:cs="Times New Roman"/>
          <w:sz w:val="24"/>
          <w:szCs w:val="24"/>
        </w:rPr>
      </w:pPr>
    </w:p>
    <w:p w:rsidR="005B6D5C" w:rsidRDefault="005B6D5C" w:rsidP="005B6D5C">
      <w:pPr>
        <w:spacing w:after="0"/>
        <w:rPr>
          <w:rFonts w:ascii="Times New Roman" w:hAnsi="Times New Roman" w:cs="Times New Roman"/>
          <w:sz w:val="24"/>
          <w:szCs w:val="24"/>
        </w:rPr>
      </w:pPr>
    </w:p>
    <w:p w:rsidR="005B6D5C" w:rsidRDefault="005B6D5C" w:rsidP="005B6D5C">
      <w:pPr>
        <w:spacing w:after="0"/>
        <w:rPr>
          <w:rFonts w:ascii="Times New Roman" w:hAnsi="Times New Roman" w:cs="Times New Roman"/>
          <w:sz w:val="24"/>
          <w:szCs w:val="24"/>
        </w:rPr>
      </w:pPr>
      <w:r>
        <w:rPr>
          <w:rFonts w:ascii="Times New Roman" w:hAnsi="Times New Roman" w:cs="Times New Roman"/>
          <w:sz w:val="24"/>
          <w:szCs w:val="24"/>
        </w:rPr>
        <w:t xml:space="preserve">     Ayten AYDIN</w:t>
      </w:r>
      <w:r>
        <w:rPr>
          <w:rFonts w:ascii="Times New Roman" w:hAnsi="Times New Roman" w:cs="Times New Roman"/>
          <w:sz w:val="24"/>
          <w:szCs w:val="24"/>
        </w:rPr>
        <w:tab/>
        <w:t xml:space="preserve">     Bilgehan ALIM</w:t>
      </w:r>
      <w:proofErr w:type="gramStart"/>
      <w:r>
        <w:rPr>
          <w:rFonts w:ascii="Times New Roman" w:hAnsi="Times New Roman" w:cs="Times New Roman"/>
          <w:sz w:val="24"/>
          <w:szCs w:val="24"/>
        </w:rPr>
        <w:tab/>
        <w:t xml:space="preserve">  Zakir</w:t>
      </w:r>
      <w:proofErr w:type="gramEnd"/>
      <w:r>
        <w:rPr>
          <w:rFonts w:ascii="Times New Roman" w:hAnsi="Times New Roman" w:cs="Times New Roman"/>
          <w:sz w:val="24"/>
          <w:szCs w:val="24"/>
        </w:rPr>
        <w:t xml:space="preserve"> LAZOĞLU            </w:t>
      </w:r>
      <w:r w:rsidR="007C3064">
        <w:rPr>
          <w:rFonts w:ascii="Times New Roman" w:hAnsi="Times New Roman" w:cs="Times New Roman"/>
          <w:sz w:val="24"/>
          <w:szCs w:val="24"/>
        </w:rPr>
        <w:t>Harun YENİCE</w:t>
      </w:r>
    </w:p>
    <w:p w:rsidR="005B6D5C" w:rsidRPr="008752FB" w:rsidRDefault="005B6D5C" w:rsidP="005B6D5C">
      <w:pPr>
        <w:spacing w:after="0"/>
        <w:rPr>
          <w:rFonts w:ascii="Times New Roman" w:hAnsi="Times New Roman" w:cs="Times New Roman"/>
          <w:sz w:val="24"/>
          <w:szCs w:val="24"/>
        </w:rPr>
      </w:pPr>
      <w:r>
        <w:rPr>
          <w:rFonts w:ascii="Times New Roman" w:hAnsi="Times New Roman" w:cs="Times New Roman"/>
          <w:sz w:val="24"/>
          <w:szCs w:val="24"/>
        </w:rPr>
        <w:t>İl Yazı İşleri Müdürü</w:t>
      </w:r>
      <w:r>
        <w:rPr>
          <w:rFonts w:ascii="Times New Roman" w:hAnsi="Times New Roman" w:cs="Times New Roman"/>
          <w:sz w:val="24"/>
          <w:szCs w:val="24"/>
        </w:rPr>
        <w:tab/>
        <w:t xml:space="preserve">         Defterdar</w:t>
      </w:r>
      <w:r>
        <w:rPr>
          <w:rFonts w:ascii="Times New Roman" w:hAnsi="Times New Roman" w:cs="Times New Roman"/>
          <w:sz w:val="24"/>
          <w:szCs w:val="24"/>
        </w:rPr>
        <w:tab/>
        <w:t xml:space="preserve">  İl Sağlık Müdürü</w:t>
      </w:r>
      <w:r>
        <w:rPr>
          <w:rFonts w:ascii="Times New Roman" w:hAnsi="Times New Roman" w:cs="Times New Roman"/>
          <w:sz w:val="24"/>
          <w:szCs w:val="24"/>
        </w:rPr>
        <w:tab/>
        <w:t xml:space="preserve">  İl Milli Eğitim Müdür</w:t>
      </w:r>
      <w:r w:rsidR="007C3064">
        <w:rPr>
          <w:rFonts w:ascii="Times New Roman" w:hAnsi="Times New Roman" w:cs="Times New Roman"/>
          <w:sz w:val="24"/>
          <w:szCs w:val="24"/>
        </w:rPr>
        <w:t xml:space="preserve"> V.</w:t>
      </w:r>
    </w:p>
    <w:sectPr w:rsidR="005B6D5C" w:rsidRPr="008752FB" w:rsidSect="00141422">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817"/>
    <w:multiLevelType w:val="hybridMultilevel"/>
    <w:tmpl w:val="1CF67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AF0131"/>
    <w:multiLevelType w:val="hybridMultilevel"/>
    <w:tmpl w:val="F71815E4"/>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921535"/>
    <w:multiLevelType w:val="hybridMultilevel"/>
    <w:tmpl w:val="1EF26B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CC4A38"/>
    <w:multiLevelType w:val="hybridMultilevel"/>
    <w:tmpl w:val="A3CC3F90"/>
    <w:lvl w:ilvl="0" w:tplc="0C9898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67445A"/>
    <w:multiLevelType w:val="hybridMultilevel"/>
    <w:tmpl w:val="0300830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94"/>
    <w:rsid w:val="00141422"/>
    <w:rsid w:val="00201494"/>
    <w:rsid w:val="005B5BC5"/>
    <w:rsid w:val="005B6D5C"/>
    <w:rsid w:val="00612896"/>
    <w:rsid w:val="006475A9"/>
    <w:rsid w:val="006A1FA4"/>
    <w:rsid w:val="007C3064"/>
    <w:rsid w:val="0084280D"/>
    <w:rsid w:val="00883EEA"/>
    <w:rsid w:val="00993666"/>
    <w:rsid w:val="00995B50"/>
    <w:rsid w:val="00A16471"/>
    <w:rsid w:val="00A41321"/>
    <w:rsid w:val="00B31862"/>
    <w:rsid w:val="00E21EA5"/>
    <w:rsid w:val="00F870B4"/>
    <w:rsid w:val="00F875CA"/>
    <w:rsid w:val="00F91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F4463-45BD-4561-9045-D5A99A26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UĞUR</dc:creator>
  <cp:keywords/>
  <dc:description/>
  <cp:lastModifiedBy>Pelin ÖZAD ÇETİNKAYA</cp:lastModifiedBy>
  <cp:revision>2</cp:revision>
  <cp:lastPrinted>2023-07-03T06:28:00Z</cp:lastPrinted>
  <dcterms:created xsi:type="dcterms:W3CDTF">2023-07-03T13:58:00Z</dcterms:created>
  <dcterms:modified xsi:type="dcterms:W3CDTF">2023-07-03T13:58:00Z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e0ba067d30b41e4d1a2ac19071591fdb75743ecc361edf40b1f21c34670e3371</vt:lpwstr>
  </property>
</Properties>
</file>