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AC4" w:rsidRPr="001B7121" w:rsidRDefault="006D3AC4" w:rsidP="006D3AC4">
      <w:pPr>
        <w:jc w:val="center"/>
        <w:rPr>
          <w:b/>
        </w:rPr>
      </w:pPr>
      <w:bookmarkStart w:id="0" w:name="_GoBack"/>
      <w:bookmarkEnd w:id="0"/>
      <w:r w:rsidRPr="001B7121">
        <w:rPr>
          <w:b/>
        </w:rPr>
        <w:t>T.C.</w:t>
      </w:r>
    </w:p>
    <w:p w:rsidR="006D3AC4" w:rsidRPr="001B7121" w:rsidRDefault="006D3AC4" w:rsidP="006D3AC4">
      <w:pPr>
        <w:jc w:val="center"/>
        <w:rPr>
          <w:b/>
        </w:rPr>
      </w:pPr>
      <w:r w:rsidRPr="001B7121">
        <w:rPr>
          <w:b/>
        </w:rPr>
        <w:t>KAĞIZMAN KAYMAKAMLIĞI</w:t>
      </w:r>
    </w:p>
    <w:p w:rsidR="006D3AC4" w:rsidRPr="001B7121" w:rsidRDefault="006D3AC4" w:rsidP="006D3AC4">
      <w:pPr>
        <w:jc w:val="center"/>
      </w:pPr>
      <w:r w:rsidRPr="001B7121">
        <w:rPr>
          <w:b/>
        </w:rPr>
        <w:t xml:space="preserve">İlçe Merkezi </w:t>
      </w:r>
      <w:proofErr w:type="gramStart"/>
      <w:r w:rsidRPr="001B7121">
        <w:rPr>
          <w:b/>
        </w:rPr>
        <w:t>ve  Köylere</w:t>
      </w:r>
      <w:proofErr w:type="gramEnd"/>
      <w:r w:rsidRPr="001B7121">
        <w:rPr>
          <w:b/>
        </w:rPr>
        <w:t xml:space="preserve"> Hizmet Götürme Birliği Başkanlığı</w:t>
      </w:r>
    </w:p>
    <w:p w:rsidR="00801B18" w:rsidRPr="00DE55E6" w:rsidRDefault="00801B18" w:rsidP="00B8653B">
      <w:pPr>
        <w:pStyle w:val="AralkYok"/>
        <w:jc w:val="center"/>
        <w:rPr>
          <w:rFonts w:ascii="Times New Roman" w:hAnsi="Times New Roman" w:cs="Times New Roman"/>
          <w:b/>
          <w:lang w:eastAsia="tr-TR"/>
        </w:rPr>
      </w:pPr>
      <w:r w:rsidRPr="00DE55E6">
        <w:rPr>
          <w:rFonts w:ascii="Times New Roman" w:hAnsi="Times New Roman" w:cs="Times New Roman"/>
          <w:b/>
          <w:lang w:eastAsia="tr-TR"/>
        </w:rPr>
        <w:t>İHALE İLANI</w:t>
      </w:r>
    </w:p>
    <w:p w:rsidR="00F278D1" w:rsidRPr="00DE55E6" w:rsidRDefault="00F278D1" w:rsidP="00B8653B">
      <w:pPr>
        <w:pStyle w:val="AralkYok"/>
        <w:jc w:val="center"/>
        <w:rPr>
          <w:rFonts w:ascii="Times New Roman" w:hAnsi="Times New Roman" w:cs="Times New Roman"/>
          <w:b/>
          <w:lang w:eastAsia="tr-TR"/>
        </w:rPr>
      </w:pPr>
    </w:p>
    <w:p w:rsidR="00F278D1" w:rsidRPr="00DE55E6" w:rsidRDefault="00F278D1" w:rsidP="00B8653B">
      <w:pPr>
        <w:pStyle w:val="AralkYok"/>
        <w:jc w:val="center"/>
        <w:rPr>
          <w:rFonts w:ascii="Times New Roman" w:hAnsi="Times New Roman" w:cs="Times New Roman"/>
          <w:b/>
          <w:lang w:eastAsia="tr-TR"/>
        </w:rPr>
      </w:pPr>
    </w:p>
    <w:p w:rsidR="00801B18" w:rsidRPr="00DE55E6" w:rsidRDefault="008276EB" w:rsidP="00F278D1">
      <w:pPr>
        <w:ind w:firstLine="708"/>
        <w:jc w:val="both"/>
        <w:rPr>
          <w:sz w:val="22"/>
          <w:szCs w:val="22"/>
        </w:rPr>
      </w:pPr>
      <w:r>
        <w:rPr>
          <w:rStyle w:val="Gl"/>
        </w:rPr>
        <w:t>Kağızman Akören-</w:t>
      </w:r>
      <w:proofErr w:type="spellStart"/>
      <w:r>
        <w:rPr>
          <w:rStyle w:val="Gl"/>
        </w:rPr>
        <w:t>Çengilli</w:t>
      </w:r>
      <w:proofErr w:type="spellEnd"/>
      <w:r>
        <w:rPr>
          <w:rStyle w:val="Gl"/>
        </w:rPr>
        <w:t xml:space="preserve"> arası köy yolu km: 0+</w:t>
      </w:r>
      <w:proofErr w:type="gramStart"/>
      <w:r>
        <w:rPr>
          <w:rStyle w:val="Gl"/>
        </w:rPr>
        <w:t>000 -</w:t>
      </w:r>
      <w:proofErr w:type="gramEnd"/>
      <w:r>
        <w:rPr>
          <w:rStyle w:val="Gl"/>
        </w:rPr>
        <w:t xml:space="preserve"> 7+200 ; SSB (silindirle sıkıştırılmış beton) kaplama yol yaptırılması işi </w:t>
      </w:r>
      <w:r w:rsidR="00801B18" w:rsidRPr="00DE55E6">
        <w:rPr>
          <w:sz w:val="22"/>
          <w:szCs w:val="22"/>
        </w:rPr>
        <w:t>Köylere Hizmet Götürme Birliği İhale Yö</w:t>
      </w:r>
      <w:r w:rsidR="002137DE" w:rsidRPr="00DE55E6">
        <w:rPr>
          <w:sz w:val="22"/>
          <w:szCs w:val="22"/>
        </w:rPr>
        <w:t>netmeliğinin 18. maddesine göre</w:t>
      </w:r>
      <w:r w:rsidR="00801B18" w:rsidRPr="00DE55E6">
        <w:rPr>
          <w:sz w:val="22"/>
          <w:szCs w:val="22"/>
        </w:rPr>
        <w:t xml:space="preserve"> Açık İhale Usulü ile ihale edilecektir.</w:t>
      </w:r>
    </w:p>
    <w:tbl>
      <w:tblPr>
        <w:tblW w:w="10155" w:type="dxa"/>
        <w:jc w:val="center"/>
        <w:tblCellSpacing w:w="0" w:type="dxa"/>
        <w:tblCellMar>
          <w:left w:w="0" w:type="dxa"/>
          <w:right w:w="0" w:type="dxa"/>
        </w:tblCellMar>
        <w:tblLook w:val="04A0" w:firstRow="1" w:lastRow="0" w:firstColumn="1" w:lastColumn="0" w:noHBand="0" w:noVBand="1"/>
      </w:tblPr>
      <w:tblGrid>
        <w:gridCol w:w="3675"/>
        <w:gridCol w:w="6480"/>
      </w:tblGrid>
      <w:tr w:rsidR="006D3AC4" w:rsidRPr="00DE55E6">
        <w:trPr>
          <w:trHeight w:val="255"/>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1-</w:t>
            </w:r>
            <w:r w:rsidRPr="00211B8C">
              <w:rPr>
                <w:rFonts w:ascii="Times New Roman" w:hAnsi="Times New Roman" w:cs="Times New Roman"/>
                <w:lang w:eastAsia="tr-TR"/>
              </w:rPr>
              <w:t>İdarenin</w:t>
            </w:r>
            <w:r>
              <w:rPr>
                <w:rFonts w:ascii="Times New Roman" w:hAnsi="Times New Roman" w:cs="Times New Roman"/>
                <w:lang w:eastAsia="tr-TR"/>
              </w:rPr>
              <w:t xml:space="preserve">                                             </w:t>
            </w:r>
          </w:p>
        </w:tc>
        <w:tc>
          <w:tcPr>
            <w:tcW w:w="6480" w:type="dxa"/>
            <w:vAlign w:val="center"/>
            <w:hideMark/>
          </w:tcPr>
          <w:p w:rsidR="006D3AC4" w:rsidRPr="00211B8C" w:rsidRDefault="006D3AC4" w:rsidP="00943B51">
            <w:pPr>
              <w:pStyle w:val="AralkYok"/>
              <w:jc w:val="both"/>
              <w:rPr>
                <w:rFonts w:ascii="Times New Roman" w:hAnsi="Times New Roman" w:cs="Times New Roman"/>
                <w:lang w:eastAsia="tr-TR"/>
              </w:rPr>
            </w:pPr>
          </w:p>
        </w:tc>
      </w:tr>
      <w:tr w:rsidR="006D3AC4" w:rsidRPr="00DE55E6">
        <w:trPr>
          <w:trHeight w:val="270"/>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a)</w:t>
            </w:r>
            <w:r w:rsidRPr="00211B8C">
              <w:rPr>
                <w:rFonts w:ascii="Times New Roman" w:hAnsi="Times New Roman" w:cs="Times New Roman"/>
                <w:lang w:eastAsia="tr-TR"/>
              </w:rPr>
              <w:t xml:space="preserve"> Adresi</w:t>
            </w:r>
          </w:p>
        </w:tc>
        <w:tc>
          <w:tcPr>
            <w:tcW w:w="6480" w:type="dxa"/>
            <w:vAlign w:val="center"/>
            <w:hideMark/>
          </w:tcPr>
          <w:p w:rsidR="006D3AC4" w:rsidRPr="000C4FC0" w:rsidRDefault="006D3AC4" w:rsidP="00943B51">
            <w:pPr>
              <w:pStyle w:val="3-NormalYaz"/>
              <w:tabs>
                <w:tab w:val="left" w:pos="3780"/>
                <w:tab w:val="left" w:leader="dot" w:pos="9072"/>
              </w:tabs>
              <w:spacing w:after="120" w:line="240" w:lineRule="atLeast"/>
              <w:rPr>
                <w:sz w:val="20"/>
                <w:szCs w:val="20"/>
                <w:lang w:val="de-DE"/>
              </w:rPr>
            </w:pPr>
            <w:r w:rsidRPr="00211B8C">
              <w:rPr>
                <w:lang w:eastAsia="tr-TR"/>
              </w:rPr>
              <w:t>:</w:t>
            </w:r>
            <w:r w:rsidRPr="000C4FC0">
              <w:rPr>
                <w:sz w:val="20"/>
                <w:szCs w:val="20"/>
              </w:rPr>
              <w:t xml:space="preserve"> </w:t>
            </w:r>
            <w:proofErr w:type="spellStart"/>
            <w:r w:rsidRPr="000C4FC0">
              <w:rPr>
                <w:sz w:val="20"/>
                <w:szCs w:val="20"/>
              </w:rPr>
              <w:t>Kağızman</w:t>
            </w:r>
            <w:proofErr w:type="spellEnd"/>
            <w:r w:rsidRPr="000C4FC0">
              <w:rPr>
                <w:sz w:val="20"/>
                <w:szCs w:val="20"/>
              </w:rPr>
              <w:t xml:space="preserve">  </w:t>
            </w:r>
            <w:proofErr w:type="spellStart"/>
            <w:r w:rsidRPr="000C4FC0">
              <w:rPr>
                <w:sz w:val="20"/>
                <w:szCs w:val="20"/>
              </w:rPr>
              <w:t>İlçe</w:t>
            </w:r>
            <w:proofErr w:type="spellEnd"/>
            <w:r w:rsidRPr="000C4FC0">
              <w:rPr>
                <w:sz w:val="20"/>
                <w:szCs w:val="20"/>
              </w:rPr>
              <w:t xml:space="preserve"> </w:t>
            </w:r>
            <w:proofErr w:type="spellStart"/>
            <w:r w:rsidRPr="000C4FC0">
              <w:rPr>
                <w:sz w:val="20"/>
                <w:szCs w:val="20"/>
              </w:rPr>
              <w:t>Merkezi</w:t>
            </w:r>
            <w:proofErr w:type="spellEnd"/>
            <w:r w:rsidRPr="000C4FC0">
              <w:rPr>
                <w:sz w:val="20"/>
                <w:szCs w:val="20"/>
              </w:rPr>
              <w:t xml:space="preserve"> </w:t>
            </w:r>
            <w:proofErr w:type="spellStart"/>
            <w:r w:rsidRPr="000C4FC0">
              <w:rPr>
                <w:sz w:val="20"/>
                <w:szCs w:val="20"/>
              </w:rPr>
              <w:t>ve</w:t>
            </w:r>
            <w:proofErr w:type="spellEnd"/>
            <w:r w:rsidRPr="000C4FC0">
              <w:rPr>
                <w:sz w:val="20"/>
                <w:szCs w:val="20"/>
              </w:rPr>
              <w:t xml:space="preserve"> </w:t>
            </w:r>
            <w:proofErr w:type="spellStart"/>
            <w:r w:rsidRPr="000C4FC0">
              <w:rPr>
                <w:sz w:val="20"/>
                <w:szCs w:val="20"/>
              </w:rPr>
              <w:t>Köylerine</w:t>
            </w:r>
            <w:proofErr w:type="spellEnd"/>
            <w:r w:rsidRPr="000C4FC0">
              <w:rPr>
                <w:sz w:val="20"/>
                <w:szCs w:val="20"/>
              </w:rPr>
              <w:t xml:space="preserve"> </w:t>
            </w:r>
            <w:proofErr w:type="spellStart"/>
            <w:r w:rsidRPr="000C4FC0">
              <w:rPr>
                <w:sz w:val="20"/>
                <w:szCs w:val="20"/>
              </w:rPr>
              <w:t>Hizmet</w:t>
            </w:r>
            <w:proofErr w:type="spellEnd"/>
            <w:r w:rsidRPr="000C4FC0">
              <w:rPr>
                <w:sz w:val="20"/>
                <w:szCs w:val="20"/>
              </w:rPr>
              <w:t xml:space="preserve"> </w:t>
            </w:r>
            <w:proofErr w:type="spellStart"/>
            <w:r w:rsidRPr="000C4FC0">
              <w:rPr>
                <w:sz w:val="20"/>
                <w:szCs w:val="20"/>
              </w:rPr>
              <w:t>Götürme</w:t>
            </w:r>
            <w:proofErr w:type="spellEnd"/>
            <w:r w:rsidRPr="000C4FC0">
              <w:rPr>
                <w:sz w:val="20"/>
                <w:szCs w:val="20"/>
              </w:rPr>
              <w:t xml:space="preserve"> </w:t>
            </w:r>
            <w:proofErr w:type="spellStart"/>
            <w:r w:rsidRPr="000C4FC0">
              <w:rPr>
                <w:sz w:val="20"/>
                <w:szCs w:val="20"/>
              </w:rPr>
              <w:t>Birliği</w:t>
            </w:r>
            <w:proofErr w:type="spellEnd"/>
            <w:r w:rsidRPr="000C4FC0">
              <w:rPr>
                <w:sz w:val="20"/>
                <w:szCs w:val="20"/>
              </w:rPr>
              <w:t>-</w:t>
            </w:r>
            <w:r w:rsidRPr="000C4FC0">
              <w:rPr>
                <w:sz w:val="20"/>
                <w:szCs w:val="20"/>
                <w:lang w:eastAsia="tr-TR"/>
              </w:rPr>
              <w:t xml:space="preserve"> </w:t>
            </w:r>
            <w:r w:rsidRPr="000C4FC0">
              <w:rPr>
                <w:sz w:val="20"/>
                <w:szCs w:val="20"/>
                <w:lang w:val="de-DE"/>
              </w:rPr>
              <w:t xml:space="preserve">Milli </w:t>
            </w:r>
            <w:proofErr w:type="spellStart"/>
            <w:r w:rsidRPr="000C4FC0">
              <w:rPr>
                <w:sz w:val="20"/>
                <w:szCs w:val="20"/>
                <w:lang w:val="de-DE"/>
              </w:rPr>
              <w:t>Egemenlik</w:t>
            </w:r>
            <w:proofErr w:type="spellEnd"/>
            <w:r w:rsidRPr="000C4FC0">
              <w:rPr>
                <w:sz w:val="20"/>
                <w:szCs w:val="20"/>
                <w:lang w:val="de-DE"/>
              </w:rPr>
              <w:t xml:space="preserve"> </w:t>
            </w:r>
            <w:proofErr w:type="spellStart"/>
            <w:r w:rsidRPr="000C4FC0">
              <w:rPr>
                <w:sz w:val="20"/>
                <w:szCs w:val="20"/>
                <w:lang w:val="de-DE"/>
              </w:rPr>
              <w:t>Cadd</w:t>
            </w:r>
            <w:r>
              <w:rPr>
                <w:sz w:val="20"/>
                <w:szCs w:val="20"/>
                <w:lang w:val="de-DE"/>
              </w:rPr>
              <w:t>esi</w:t>
            </w:r>
            <w:proofErr w:type="spellEnd"/>
            <w:r>
              <w:rPr>
                <w:sz w:val="20"/>
                <w:szCs w:val="20"/>
                <w:lang w:val="de-DE"/>
              </w:rPr>
              <w:t xml:space="preserve">  </w:t>
            </w:r>
            <w:proofErr w:type="spellStart"/>
            <w:r>
              <w:rPr>
                <w:sz w:val="20"/>
                <w:szCs w:val="20"/>
                <w:lang w:val="de-DE"/>
              </w:rPr>
              <w:t>İlçe</w:t>
            </w:r>
            <w:proofErr w:type="spellEnd"/>
            <w:r>
              <w:rPr>
                <w:sz w:val="20"/>
                <w:szCs w:val="20"/>
                <w:lang w:val="de-DE"/>
              </w:rPr>
              <w:t xml:space="preserve"> Özel </w:t>
            </w:r>
            <w:proofErr w:type="spellStart"/>
            <w:r>
              <w:rPr>
                <w:sz w:val="20"/>
                <w:szCs w:val="20"/>
                <w:lang w:val="de-DE"/>
              </w:rPr>
              <w:t>İdare</w:t>
            </w:r>
            <w:proofErr w:type="spellEnd"/>
            <w:r>
              <w:rPr>
                <w:sz w:val="20"/>
                <w:szCs w:val="20"/>
                <w:lang w:val="de-DE"/>
              </w:rPr>
              <w:t xml:space="preserve">  </w:t>
            </w:r>
            <w:proofErr w:type="spellStart"/>
            <w:r>
              <w:rPr>
                <w:sz w:val="20"/>
                <w:szCs w:val="20"/>
                <w:lang w:val="de-DE"/>
              </w:rPr>
              <w:t>Müdürlüğü</w:t>
            </w:r>
            <w:proofErr w:type="spellEnd"/>
            <w:r>
              <w:rPr>
                <w:sz w:val="20"/>
                <w:szCs w:val="20"/>
                <w:lang w:val="de-DE"/>
              </w:rPr>
              <w:t xml:space="preserve"> Hizmet </w:t>
            </w:r>
            <w:proofErr w:type="spellStart"/>
            <w:r>
              <w:rPr>
                <w:sz w:val="20"/>
                <w:szCs w:val="20"/>
                <w:lang w:val="de-DE"/>
              </w:rPr>
              <w:t>Binası</w:t>
            </w:r>
            <w:proofErr w:type="spellEnd"/>
            <w:r>
              <w:rPr>
                <w:sz w:val="20"/>
                <w:szCs w:val="20"/>
                <w:lang w:val="de-DE"/>
              </w:rPr>
              <w:t xml:space="preserve"> Kat</w:t>
            </w:r>
            <w:r w:rsidRPr="000C4FC0">
              <w:rPr>
                <w:sz w:val="20"/>
                <w:szCs w:val="20"/>
                <w:lang w:val="de-DE"/>
              </w:rPr>
              <w:t>; 2 / KAĞIZMAN</w:t>
            </w:r>
          </w:p>
        </w:tc>
      </w:tr>
      <w:tr w:rsidR="006D3AC4" w:rsidRPr="00DE55E6">
        <w:trPr>
          <w:trHeight w:val="225"/>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b)</w:t>
            </w:r>
            <w:r w:rsidRPr="00211B8C">
              <w:rPr>
                <w:rFonts w:ascii="Times New Roman" w:hAnsi="Times New Roman" w:cs="Times New Roman"/>
                <w:lang w:eastAsia="tr-TR"/>
              </w:rPr>
              <w:t xml:space="preserve"> Telefon ve faks numarası</w:t>
            </w:r>
          </w:p>
        </w:tc>
        <w:tc>
          <w:tcPr>
            <w:tcW w:w="6480"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lang w:eastAsia="tr-TR"/>
              </w:rPr>
              <w:t xml:space="preserve">: </w:t>
            </w:r>
            <w:r w:rsidRPr="00211B8C">
              <w:rPr>
                <w:rFonts w:ascii="Times New Roman" w:hAnsi="Times New Roman" w:cs="Times New Roman"/>
              </w:rPr>
              <w:t xml:space="preserve">0474 </w:t>
            </w:r>
            <w:r>
              <w:rPr>
                <w:rFonts w:ascii="Times New Roman" w:hAnsi="Times New Roman" w:cs="Times New Roman"/>
              </w:rPr>
              <w:t>351 60 32</w:t>
            </w:r>
            <w:r w:rsidRPr="00211B8C">
              <w:rPr>
                <w:rFonts w:ascii="Times New Roman" w:hAnsi="Times New Roman" w:cs="Times New Roman"/>
              </w:rPr>
              <w:t xml:space="preserve"> </w:t>
            </w:r>
            <w:r w:rsidRPr="00211B8C">
              <w:rPr>
                <w:rFonts w:ascii="Times New Roman" w:hAnsi="Times New Roman" w:cs="Times New Roman"/>
                <w:lang w:eastAsia="tr-TR"/>
              </w:rPr>
              <w:t xml:space="preserve">- Faks: </w:t>
            </w:r>
            <w:r w:rsidRPr="00211B8C">
              <w:rPr>
                <w:rFonts w:ascii="Times New Roman" w:hAnsi="Times New Roman" w:cs="Times New Roman"/>
              </w:rPr>
              <w:t xml:space="preserve">0474 </w:t>
            </w:r>
            <w:r>
              <w:rPr>
                <w:rFonts w:ascii="Times New Roman" w:hAnsi="Times New Roman" w:cs="Times New Roman"/>
              </w:rPr>
              <w:t>351 76 20</w:t>
            </w:r>
          </w:p>
        </w:tc>
      </w:tr>
      <w:tr w:rsidR="006D3AC4" w:rsidRPr="00DE55E6">
        <w:trPr>
          <w:trHeight w:val="300"/>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p>
        </w:tc>
        <w:tc>
          <w:tcPr>
            <w:tcW w:w="6480" w:type="dxa"/>
            <w:vAlign w:val="center"/>
            <w:hideMark/>
          </w:tcPr>
          <w:p w:rsidR="006D3AC4" w:rsidRPr="00211B8C" w:rsidRDefault="006D3AC4" w:rsidP="00943B51">
            <w:pPr>
              <w:pStyle w:val="AralkYok"/>
              <w:jc w:val="both"/>
              <w:rPr>
                <w:rFonts w:ascii="Times New Roman" w:hAnsi="Times New Roman" w:cs="Times New Roman"/>
                <w:lang w:eastAsia="tr-TR"/>
              </w:rPr>
            </w:pPr>
          </w:p>
        </w:tc>
      </w:tr>
      <w:tr w:rsidR="006D3AC4" w:rsidRPr="00DE55E6">
        <w:trPr>
          <w:trHeight w:val="60"/>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2-</w:t>
            </w:r>
            <w:r w:rsidRPr="00211B8C">
              <w:rPr>
                <w:rFonts w:ascii="Times New Roman" w:hAnsi="Times New Roman" w:cs="Times New Roman"/>
                <w:lang w:eastAsia="tr-TR"/>
              </w:rPr>
              <w:t>İhale konusu işin</w:t>
            </w:r>
          </w:p>
        </w:tc>
        <w:tc>
          <w:tcPr>
            <w:tcW w:w="6480" w:type="dxa"/>
            <w:vAlign w:val="center"/>
            <w:hideMark/>
          </w:tcPr>
          <w:p w:rsidR="00F27E03" w:rsidRDefault="00F27E03" w:rsidP="00F27E03">
            <w:pPr>
              <w:pStyle w:val="AralkYok"/>
              <w:jc w:val="both"/>
              <w:rPr>
                <w:rFonts w:ascii="Calibri" w:hAnsi="Calibri" w:cs="Calibri"/>
                <w:b/>
                <w:bCs/>
                <w:color w:val="000000"/>
                <w:sz w:val="24"/>
                <w:szCs w:val="24"/>
              </w:rPr>
            </w:pPr>
            <w:r w:rsidRPr="00211B8C">
              <w:rPr>
                <w:rFonts w:ascii="Times New Roman" w:hAnsi="Times New Roman" w:cs="Times New Roman"/>
                <w:lang w:eastAsia="tr-TR"/>
              </w:rPr>
              <w:t>:</w:t>
            </w:r>
            <w:r w:rsidRPr="00211B8C">
              <w:rPr>
                <w:rFonts w:ascii="Times New Roman" w:hAnsi="Times New Roman" w:cs="Times New Roman"/>
              </w:rPr>
              <w:t xml:space="preserve"> </w:t>
            </w:r>
            <w:r>
              <w:rPr>
                <w:rFonts w:ascii="Calibri" w:hAnsi="Calibri" w:cs="Calibri"/>
                <w:b/>
                <w:bCs/>
                <w:color w:val="000000"/>
                <w:sz w:val="24"/>
                <w:szCs w:val="24"/>
              </w:rPr>
              <w:t>Kağızman Akören-</w:t>
            </w:r>
            <w:proofErr w:type="spellStart"/>
            <w:r>
              <w:rPr>
                <w:rFonts w:ascii="Calibri" w:hAnsi="Calibri" w:cs="Calibri"/>
                <w:b/>
                <w:bCs/>
                <w:color w:val="000000"/>
                <w:sz w:val="24"/>
                <w:szCs w:val="24"/>
              </w:rPr>
              <w:t>Ç</w:t>
            </w:r>
            <w:r w:rsidRPr="008E5D34">
              <w:rPr>
                <w:rFonts w:ascii="Calibri" w:hAnsi="Calibri" w:cs="Calibri"/>
                <w:b/>
                <w:bCs/>
                <w:color w:val="000000"/>
                <w:sz w:val="24"/>
                <w:szCs w:val="24"/>
              </w:rPr>
              <w:t>engilli</w:t>
            </w:r>
            <w:proofErr w:type="spellEnd"/>
            <w:r w:rsidRPr="008E5D34">
              <w:rPr>
                <w:rFonts w:ascii="Calibri" w:hAnsi="Calibri" w:cs="Calibri"/>
                <w:b/>
                <w:bCs/>
                <w:color w:val="000000"/>
                <w:sz w:val="24"/>
                <w:szCs w:val="24"/>
              </w:rPr>
              <w:t xml:space="preserve"> arası köy yolu km: 0+</w:t>
            </w:r>
            <w:proofErr w:type="gramStart"/>
            <w:r w:rsidRPr="008E5D34">
              <w:rPr>
                <w:rFonts w:ascii="Calibri" w:hAnsi="Calibri" w:cs="Calibri"/>
                <w:b/>
                <w:bCs/>
                <w:color w:val="000000"/>
                <w:sz w:val="24"/>
                <w:szCs w:val="24"/>
              </w:rPr>
              <w:t>000 -</w:t>
            </w:r>
            <w:proofErr w:type="gramEnd"/>
            <w:r w:rsidRPr="008E5D34">
              <w:rPr>
                <w:rFonts w:ascii="Calibri" w:hAnsi="Calibri" w:cs="Calibri"/>
                <w:b/>
                <w:bCs/>
                <w:color w:val="000000"/>
                <w:sz w:val="24"/>
                <w:szCs w:val="24"/>
              </w:rPr>
              <w:t xml:space="preserve"> 7+200 ; </w:t>
            </w:r>
            <w:proofErr w:type="spellStart"/>
            <w:r w:rsidRPr="008E5D34">
              <w:rPr>
                <w:rFonts w:ascii="Calibri" w:hAnsi="Calibri" w:cs="Calibri"/>
                <w:b/>
                <w:bCs/>
                <w:color w:val="000000"/>
                <w:sz w:val="24"/>
                <w:szCs w:val="24"/>
              </w:rPr>
              <w:t>ssb</w:t>
            </w:r>
            <w:proofErr w:type="spellEnd"/>
            <w:r w:rsidRPr="008E5D34">
              <w:rPr>
                <w:rFonts w:ascii="Calibri" w:hAnsi="Calibri" w:cs="Calibri"/>
                <w:b/>
                <w:bCs/>
                <w:color w:val="000000"/>
                <w:sz w:val="24"/>
                <w:szCs w:val="24"/>
              </w:rPr>
              <w:t xml:space="preserve"> (silindirle sıkıştırılmış beton) kaplama yol yaptırılması işi</w:t>
            </w:r>
          </w:p>
          <w:p w:rsidR="006D3AC4" w:rsidRPr="00211B8C" w:rsidRDefault="006D3AC4" w:rsidP="00943B51">
            <w:pPr>
              <w:pStyle w:val="AralkYok"/>
              <w:jc w:val="both"/>
              <w:rPr>
                <w:rFonts w:ascii="Times New Roman" w:hAnsi="Times New Roman" w:cs="Times New Roman"/>
                <w:lang w:eastAsia="tr-TR"/>
              </w:rPr>
            </w:pPr>
          </w:p>
        </w:tc>
      </w:tr>
      <w:tr w:rsidR="006D3AC4" w:rsidRPr="00DE55E6">
        <w:trPr>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a)</w:t>
            </w:r>
            <w:r w:rsidRPr="00211B8C">
              <w:rPr>
                <w:rFonts w:ascii="Times New Roman" w:hAnsi="Times New Roman" w:cs="Times New Roman"/>
                <w:lang w:eastAsia="tr-TR"/>
              </w:rPr>
              <w:t xml:space="preserve"> Niteliği, türü, miktarı</w:t>
            </w:r>
          </w:p>
        </w:tc>
        <w:tc>
          <w:tcPr>
            <w:tcW w:w="6480" w:type="dxa"/>
            <w:vAlign w:val="center"/>
            <w:hideMark/>
          </w:tcPr>
          <w:p w:rsidR="00A9100A" w:rsidRPr="006D3AC4" w:rsidRDefault="00A9100A" w:rsidP="006D3AC4">
            <w:pPr>
              <w:pStyle w:val="AralkYok"/>
              <w:jc w:val="both"/>
              <w:rPr>
                <w:b/>
                <w:color w:val="FF0000"/>
              </w:rPr>
            </w:pPr>
            <w:r>
              <w:rPr>
                <w:rFonts w:ascii="Times New Roman" w:hAnsi="Times New Roman" w:cs="Times New Roman"/>
                <w:sz w:val="24"/>
                <w:szCs w:val="24"/>
              </w:rPr>
              <w:t xml:space="preserve">Kars ili Kağızman ilçesinde </w:t>
            </w:r>
            <w:r w:rsidRPr="00A150BA">
              <w:rPr>
                <w:rFonts w:ascii="Times New Roman" w:hAnsi="Times New Roman" w:cs="Times New Roman"/>
                <w:sz w:val="24"/>
                <w:szCs w:val="24"/>
              </w:rPr>
              <w:t>bulunan</w:t>
            </w:r>
            <w:r>
              <w:rPr>
                <w:rFonts w:ascii="Times New Roman" w:hAnsi="Times New Roman" w:cs="Times New Roman"/>
                <w:sz w:val="24"/>
                <w:szCs w:val="24"/>
              </w:rPr>
              <w:t xml:space="preserve"> Akören köyü çıkışı ile </w:t>
            </w:r>
            <w:proofErr w:type="spellStart"/>
            <w:r>
              <w:rPr>
                <w:rFonts w:ascii="Times New Roman" w:hAnsi="Times New Roman" w:cs="Times New Roman"/>
                <w:sz w:val="24"/>
                <w:szCs w:val="24"/>
              </w:rPr>
              <w:t>Çengilli</w:t>
            </w:r>
            <w:proofErr w:type="spellEnd"/>
            <w:r>
              <w:rPr>
                <w:rFonts w:ascii="Times New Roman" w:hAnsi="Times New Roman" w:cs="Times New Roman"/>
                <w:sz w:val="24"/>
                <w:szCs w:val="24"/>
              </w:rPr>
              <w:t xml:space="preserve"> köyü girişi arasında yapılacak</w:t>
            </w:r>
            <w:r w:rsidRPr="00A150BA">
              <w:rPr>
                <w:rFonts w:ascii="Times New Roman" w:hAnsi="Times New Roman" w:cs="Times New Roman"/>
                <w:sz w:val="24"/>
                <w:szCs w:val="24"/>
              </w:rPr>
              <w:t xml:space="preserve"> toplam </w:t>
            </w:r>
            <w:r>
              <w:rPr>
                <w:rFonts w:ascii="Times New Roman" w:hAnsi="Times New Roman" w:cs="Times New Roman"/>
                <w:sz w:val="24"/>
                <w:szCs w:val="24"/>
              </w:rPr>
              <w:t xml:space="preserve">7,20 </w:t>
            </w:r>
            <w:r w:rsidRPr="00A150BA">
              <w:rPr>
                <w:rFonts w:ascii="Times New Roman" w:hAnsi="Times New Roman" w:cs="Times New Roman"/>
                <w:sz w:val="24"/>
                <w:szCs w:val="24"/>
              </w:rPr>
              <w:t>km</w:t>
            </w:r>
            <w:r>
              <w:rPr>
                <w:rFonts w:ascii="Times New Roman" w:hAnsi="Times New Roman" w:cs="Times New Roman"/>
                <w:sz w:val="24"/>
                <w:szCs w:val="24"/>
              </w:rPr>
              <w:t xml:space="preserve"> SSB</w:t>
            </w:r>
            <w:r w:rsidRPr="00A150BA">
              <w:rPr>
                <w:rFonts w:ascii="Times New Roman" w:hAnsi="Times New Roman" w:cs="Times New Roman"/>
                <w:sz w:val="24"/>
                <w:szCs w:val="24"/>
              </w:rPr>
              <w:t xml:space="preserve"> yolun </w:t>
            </w:r>
            <w:r>
              <w:rPr>
                <w:rFonts w:ascii="Times New Roman" w:hAnsi="Times New Roman" w:cs="Times New Roman"/>
                <w:sz w:val="24"/>
                <w:szCs w:val="24"/>
              </w:rPr>
              <w:t xml:space="preserve">15 cm kalınlıkta 6 m genişliğinde beton üretimi, nakli, </w:t>
            </w:r>
            <w:r w:rsidRPr="00A150BA">
              <w:rPr>
                <w:rFonts w:ascii="Times New Roman" w:hAnsi="Times New Roman" w:cs="Times New Roman"/>
                <w:sz w:val="24"/>
                <w:szCs w:val="24"/>
              </w:rPr>
              <w:t>serme,</w:t>
            </w:r>
            <w:r>
              <w:rPr>
                <w:rFonts w:ascii="Times New Roman" w:hAnsi="Times New Roman" w:cs="Times New Roman"/>
                <w:sz w:val="24"/>
                <w:szCs w:val="24"/>
              </w:rPr>
              <w:t xml:space="preserve"> </w:t>
            </w:r>
            <w:r w:rsidRPr="00A150BA">
              <w:rPr>
                <w:rFonts w:ascii="Times New Roman" w:hAnsi="Times New Roman" w:cs="Times New Roman"/>
                <w:sz w:val="24"/>
                <w:szCs w:val="24"/>
              </w:rPr>
              <w:t>sıkıştırma, su ile kür yapılma ve derz kesme işlemleri</w:t>
            </w:r>
            <w:r>
              <w:rPr>
                <w:rFonts w:ascii="Times New Roman" w:hAnsi="Times New Roman" w:cs="Times New Roman"/>
                <w:sz w:val="24"/>
                <w:szCs w:val="24"/>
              </w:rPr>
              <w:t xml:space="preserve"> ile yol çizgilerinin çekilmesi</w:t>
            </w:r>
            <w:r w:rsidRPr="00A150BA">
              <w:rPr>
                <w:rFonts w:ascii="Times New Roman" w:hAnsi="Times New Roman" w:cs="Times New Roman"/>
                <w:sz w:val="24"/>
                <w:szCs w:val="24"/>
              </w:rPr>
              <w:t xml:space="preserve"> yapılacaktır</w:t>
            </w:r>
            <w:r w:rsidR="00F27E03">
              <w:rPr>
                <w:rFonts w:ascii="Times New Roman" w:hAnsi="Times New Roman" w:cs="Times New Roman"/>
                <w:sz w:val="24"/>
                <w:szCs w:val="24"/>
              </w:rPr>
              <w:t xml:space="preserve"> </w:t>
            </w:r>
            <w:r w:rsidRPr="00A9100A">
              <w:rPr>
                <w:rFonts w:ascii="Times New Roman" w:hAnsi="Times New Roman" w:cs="Times New Roman"/>
                <w:b/>
              </w:rPr>
              <w:t>(İhale dokümanında belirtilen işler)</w:t>
            </w:r>
          </w:p>
          <w:p w:rsidR="006D3AC4" w:rsidRPr="00211B8C" w:rsidRDefault="006D3AC4" w:rsidP="00A9100A">
            <w:pPr>
              <w:pStyle w:val="AralkYok"/>
              <w:jc w:val="both"/>
              <w:rPr>
                <w:rFonts w:ascii="Times New Roman" w:hAnsi="Times New Roman" w:cs="Times New Roman"/>
                <w:lang w:eastAsia="tr-TR"/>
              </w:rPr>
            </w:pPr>
            <w:r w:rsidRPr="006D3AC4">
              <w:rPr>
                <w:b/>
                <w:color w:val="FF0000"/>
              </w:rPr>
              <w:t xml:space="preserve"> </w:t>
            </w:r>
          </w:p>
        </w:tc>
      </w:tr>
      <w:tr w:rsidR="006D3AC4" w:rsidRPr="00DE55E6">
        <w:trPr>
          <w:trHeight w:val="255"/>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b)</w:t>
            </w:r>
            <w:r w:rsidRPr="00211B8C">
              <w:rPr>
                <w:rFonts w:ascii="Times New Roman" w:hAnsi="Times New Roman" w:cs="Times New Roman"/>
                <w:lang w:eastAsia="tr-TR"/>
              </w:rPr>
              <w:t xml:space="preserve"> Yapılacağı yer</w:t>
            </w:r>
          </w:p>
        </w:tc>
        <w:tc>
          <w:tcPr>
            <w:tcW w:w="6480" w:type="dxa"/>
            <w:vAlign w:val="center"/>
            <w:hideMark/>
          </w:tcPr>
          <w:p w:rsidR="006D3AC4" w:rsidRPr="00211B8C" w:rsidRDefault="006D3AC4" w:rsidP="008E5D34">
            <w:pPr>
              <w:jc w:val="both"/>
              <w:rPr>
                <w:color w:val="000000" w:themeColor="text1"/>
              </w:rPr>
            </w:pPr>
            <w:r w:rsidRPr="00211B8C">
              <w:rPr>
                <w:color w:val="000000" w:themeColor="text1"/>
                <w:sz w:val="22"/>
                <w:szCs w:val="22"/>
              </w:rPr>
              <w:t xml:space="preserve">: </w:t>
            </w:r>
            <w:proofErr w:type="gramStart"/>
            <w:r w:rsidRPr="006D3AC4">
              <w:rPr>
                <w:b/>
                <w:color w:val="FF0000"/>
                <w:sz w:val="22"/>
                <w:szCs w:val="22"/>
              </w:rPr>
              <w:t xml:space="preserve">Kağızman </w:t>
            </w:r>
            <w:r w:rsidR="00B54F17">
              <w:rPr>
                <w:b/>
                <w:color w:val="FF0000"/>
                <w:sz w:val="22"/>
                <w:szCs w:val="22"/>
              </w:rPr>
              <w:t>-</w:t>
            </w:r>
            <w:proofErr w:type="gramEnd"/>
            <w:r w:rsidR="00B54F17">
              <w:rPr>
                <w:b/>
                <w:color w:val="FF0000"/>
                <w:sz w:val="22"/>
                <w:szCs w:val="22"/>
              </w:rPr>
              <w:t xml:space="preserve"> </w:t>
            </w:r>
            <w:r w:rsidR="008E5D34">
              <w:rPr>
                <w:b/>
                <w:color w:val="FF0000"/>
                <w:sz w:val="22"/>
                <w:szCs w:val="22"/>
              </w:rPr>
              <w:t>Akören</w:t>
            </w:r>
            <w:r w:rsidR="00993E57">
              <w:rPr>
                <w:b/>
                <w:color w:val="FF0000"/>
                <w:sz w:val="22"/>
                <w:szCs w:val="22"/>
              </w:rPr>
              <w:t xml:space="preserve"> ve </w:t>
            </w:r>
            <w:r w:rsidRPr="006D3AC4">
              <w:rPr>
                <w:b/>
                <w:color w:val="FF0000"/>
                <w:sz w:val="22"/>
                <w:szCs w:val="22"/>
              </w:rPr>
              <w:t xml:space="preserve"> </w:t>
            </w:r>
            <w:proofErr w:type="spellStart"/>
            <w:r w:rsidR="008E5D34">
              <w:rPr>
                <w:b/>
                <w:color w:val="FF0000"/>
                <w:sz w:val="22"/>
                <w:szCs w:val="22"/>
              </w:rPr>
              <w:t>Çengilli</w:t>
            </w:r>
            <w:proofErr w:type="spellEnd"/>
            <w:r w:rsidRPr="006D3AC4">
              <w:rPr>
                <w:b/>
                <w:color w:val="FF0000"/>
                <w:sz w:val="22"/>
                <w:szCs w:val="22"/>
              </w:rPr>
              <w:t xml:space="preserve"> Köy</w:t>
            </w:r>
            <w:r w:rsidR="00993E57">
              <w:rPr>
                <w:b/>
                <w:color w:val="FF0000"/>
                <w:sz w:val="22"/>
                <w:szCs w:val="22"/>
                <w:u w:val="single"/>
              </w:rPr>
              <w:t>leri</w:t>
            </w:r>
          </w:p>
        </w:tc>
      </w:tr>
      <w:tr w:rsidR="006D3AC4" w:rsidRPr="00DE55E6">
        <w:trPr>
          <w:trHeight w:val="345"/>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c)</w:t>
            </w:r>
            <w:r w:rsidRPr="00211B8C">
              <w:rPr>
                <w:rFonts w:ascii="Times New Roman" w:hAnsi="Times New Roman" w:cs="Times New Roman"/>
                <w:lang w:eastAsia="tr-TR"/>
              </w:rPr>
              <w:t xml:space="preserve"> İşe başlama tarihi</w:t>
            </w:r>
          </w:p>
        </w:tc>
        <w:tc>
          <w:tcPr>
            <w:tcW w:w="6480"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lang w:eastAsia="tr-TR"/>
              </w:rPr>
              <w:t xml:space="preserve">: Sözleşmenin imzalandığı tarihinden itibaren 5 (beş) gün içinde. </w:t>
            </w:r>
          </w:p>
        </w:tc>
      </w:tr>
      <w:tr w:rsidR="006D3AC4" w:rsidRPr="00DE55E6">
        <w:trPr>
          <w:trHeight w:val="345"/>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d)</w:t>
            </w:r>
            <w:r w:rsidRPr="00211B8C">
              <w:rPr>
                <w:rFonts w:ascii="Times New Roman" w:hAnsi="Times New Roman" w:cs="Times New Roman"/>
                <w:lang w:eastAsia="tr-TR"/>
              </w:rPr>
              <w:t xml:space="preserve"> İşin süresi</w:t>
            </w:r>
          </w:p>
        </w:tc>
        <w:tc>
          <w:tcPr>
            <w:tcW w:w="6480" w:type="dxa"/>
            <w:vAlign w:val="center"/>
            <w:hideMark/>
          </w:tcPr>
          <w:p w:rsidR="006D3AC4" w:rsidRPr="00211B8C" w:rsidRDefault="006D3AC4" w:rsidP="00A9100A">
            <w:pPr>
              <w:pStyle w:val="AralkYok"/>
              <w:jc w:val="both"/>
              <w:rPr>
                <w:rFonts w:ascii="Times New Roman" w:hAnsi="Times New Roman" w:cs="Times New Roman"/>
                <w:b/>
                <w:lang w:eastAsia="tr-TR"/>
              </w:rPr>
            </w:pPr>
            <w:r w:rsidRPr="00211B8C">
              <w:rPr>
                <w:rFonts w:ascii="Times New Roman" w:hAnsi="Times New Roman" w:cs="Times New Roman"/>
                <w:b/>
                <w:lang w:eastAsia="tr-TR"/>
              </w:rPr>
              <w:t xml:space="preserve">: </w:t>
            </w:r>
            <w:r w:rsidRPr="00211B8C">
              <w:rPr>
                <w:rFonts w:ascii="Times New Roman" w:hAnsi="Times New Roman" w:cs="Times New Roman"/>
                <w:b/>
                <w:color w:val="FF0000"/>
                <w:lang w:eastAsia="tr-TR"/>
              </w:rPr>
              <w:t xml:space="preserve">Yer teslim tarihinden </w:t>
            </w:r>
            <w:proofErr w:type="gramStart"/>
            <w:r w:rsidRPr="00211B8C">
              <w:rPr>
                <w:rFonts w:ascii="Times New Roman" w:hAnsi="Times New Roman" w:cs="Times New Roman"/>
                <w:b/>
                <w:color w:val="FF0000"/>
                <w:lang w:eastAsia="tr-TR"/>
              </w:rPr>
              <w:t xml:space="preserve">itibaren  </w:t>
            </w:r>
            <w:r w:rsidR="00A9100A">
              <w:rPr>
                <w:rFonts w:ascii="Times New Roman" w:hAnsi="Times New Roman" w:cs="Times New Roman"/>
                <w:b/>
                <w:color w:val="FF0000"/>
                <w:lang w:eastAsia="tr-TR"/>
              </w:rPr>
              <w:t>75</w:t>
            </w:r>
            <w:proofErr w:type="gramEnd"/>
            <w:r>
              <w:rPr>
                <w:rFonts w:ascii="Times New Roman" w:hAnsi="Times New Roman" w:cs="Times New Roman"/>
                <w:b/>
                <w:color w:val="FF0000"/>
                <w:lang w:eastAsia="tr-TR"/>
              </w:rPr>
              <w:t xml:space="preserve"> </w:t>
            </w:r>
            <w:r w:rsidRPr="00211B8C">
              <w:rPr>
                <w:rFonts w:ascii="Times New Roman" w:hAnsi="Times New Roman" w:cs="Times New Roman"/>
                <w:b/>
                <w:color w:val="FF0000"/>
                <w:lang w:eastAsia="tr-TR"/>
              </w:rPr>
              <w:t>(</w:t>
            </w:r>
            <w:proofErr w:type="spellStart"/>
            <w:r w:rsidR="00A9100A">
              <w:rPr>
                <w:rFonts w:ascii="Times New Roman" w:hAnsi="Times New Roman" w:cs="Times New Roman"/>
                <w:b/>
                <w:color w:val="FF0000"/>
                <w:lang w:eastAsia="tr-TR"/>
              </w:rPr>
              <w:t>Yetmişbeş</w:t>
            </w:r>
            <w:proofErr w:type="spellEnd"/>
            <w:r w:rsidRPr="00211B8C">
              <w:rPr>
                <w:rFonts w:ascii="Times New Roman" w:hAnsi="Times New Roman" w:cs="Times New Roman"/>
                <w:b/>
                <w:color w:val="FF0000"/>
                <w:lang w:eastAsia="tr-TR"/>
              </w:rPr>
              <w:t>) takvim günüdür.</w:t>
            </w:r>
          </w:p>
        </w:tc>
      </w:tr>
      <w:tr w:rsidR="006D3AC4" w:rsidRPr="00DE55E6">
        <w:trPr>
          <w:trHeight w:val="255"/>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3-</w:t>
            </w:r>
            <w:r w:rsidRPr="00211B8C">
              <w:rPr>
                <w:rFonts w:ascii="Times New Roman" w:hAnsi="Times New Roman" w:cs="Times New Roman"/>
                <w:lang w:eastAsia="tr-TR"/>
              </w:rPr>
              <w:t>İhalenin</w:t>
            </w:r>
          </w:p>
        </w:tc>
        <w:tc>
          <w:tcPr>
            <w:tcW w:w="6480" w:type="dxa"/>
            <w:vAlign w:val="center"/>
            <w:hideMark/>
          </w:tcPr>
          <w:p w:rsidR="006D3AC4" w:rsidRPr="00211B8C" w:rsidRDefault="006D3AC4" w:rsidP="00943B51">
            <w:pPr>
              <w:pStyle w:val="AralkYok"/>
              <w:jc w:val="both"/>
              <w:rPr>
                <w:rFonts w:ascii="Times New Roman" w:hAnsi="Times New Roman" w:cs="Times New Roman"/>
                <w:lang w:eastAsia="tr-TR"/>
              </w:rPr>
            </w:pPr>
          </w:p>
        </w:tc>
      </w:tr>
      <w:tr w:rsidR="006D3AC4" w:rsidRPr="00DE55E6">
        <w:trPr>
          <w:trHeight w:val="270"/>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a)</w:t>
            </w:r>
            <w:r w:rsidRPr="00211B8C">
              <w:rPr>
                <w:rFonts w:ascii="Times New Roman" w:hAnsi="Times New Roman" w:cs="Times New Roman"/>
                <w:lang w:eastAsia="tr-TR"/>
              </w:rPr>
              <w:t xml:space="preserve"> Yapılacağı yer</w:t>
            </w:r>
          </w:p>
        </w:tc>
        <w:tc>
          <w:tcPr>
            <w:tcW w:w="6480" w:type="dxa"/>
            <w:vAlign w:val="center"/>
            <w:hideMark/>
          </w:tcPr>
          <w:p w:rsidR="006D3AC4" w:rsidRPr="00222B6F" w:rsidRDefault="006D3AC4" w:rsidP="00943B51">
            <w:pPr>
              <w:jc w:val="both"/>
              <w:rPr>
                <w:lang w:val="de-DE"/>
              </w:rPr>
            </w:pPr>
            <w:r w:rsidRPr="00222B6F">
              <w:t xml:space="preserve">: </w:t>
            </w:r>
            <w:proofErr w:type="spellStart"/>
            <w:r w:rsidRPr="00222B6F">
              <w:rPr>
                <w:lang w:val="de-DE"/>
              </w:rPr>
              <w:t>Kağızman</w:t>
            </w:r>
            <w:proofErr w:type="spellEnd"/>
            <w:r w:rsidRPr="00222B6F">
              <w:rPr>
                <w:lang w:val="de-DE"/>
              </w:rPr>
              <w:t xml:space="preserve"> </w:t>
            </w:r>
            <w:proofErr w:type="spellStart"/>
            <w:r w:rsidRPr="00222B6F">
              <w:rPr>
                <w:lang w:val="de-DE"/>
              </w:rPr>
              <w:t>İlçe</w:t>
            </w:r>
            <w:proofErr w:type="spellEnd"/>
            <w:r w:rsidRPr="00222B6F">
              <w:rPr>
                <w:lang w:val="de-DE"/>
              </w:rPr>
              <w:t xml:space="preserve"> </w:t>
            </w:r>
            <w:proofErr w:type="spellStart"/>
            <w:r w:rsidRPr="00222B6F">
              <w:rPr>
                <w:lang w:val="de-DE"/>
              </w:rPr>
              <w:t>Merkezi</w:t>
            </w:r>
            <w:proofErr w:type="spellEnd"/>
            <w:r w:rsidRPr="00222B6F">
              <w:rPr>
                <w:lang w:val="de-DE"/>
              </w:rPr>
              <w:t xml:space="preserve"> </w:t>
            </w:r>
            <w:proofErr w:type="spellStart"/>
            <w:r w:rsidRPr="00222B6F">
              <w:rPr>
                <w:lang w:val="de-DE"/>
              </w:rPr>
              <w:t>ve</w:t>
            </w:r>
            <w:proofErr w:type="spellEnd"/>
            <w:r w:rsidRPr="00222B6F">
              <w:rPr>
                <w:lang w:val="de-DE"/>
              </w:rPr>
              <w:t xml:space="preserve"> </w:t>
            </w:r>
            <w:proofErr w:type="spellStart"/>
            <w:r w:rsidRPr="00222B6F">
              <w:rPr>
                <w:lang w:val="de-DE"/>
              </w:rPr>
              <w:t>Köyle</w:t>
            </w:r>
            <w:r>
              <w:rPr>
                <w:lang w:val="de-DE"/>
              </w:rPr>
              <w:t>re</w:t>
            </w:r>
            <w:proofErr w:type="spellEnd"/>
            <w:r>
              <w:rPr>
                <w:lang w:val="de-DE"/>
              </w:rPr>
              <w:t xml:space="preserve"> Hizmet </w:t>
            </w:r>
            <w:proofErr w:type="spellStart"/>
            <w:r>
              <w:rPr>
                <w:lang w:val="de-DE"/>
              </w:rPr>
              <w:t>Götürme</w:t>
            </w:r>
            <w:proofErr w:type="spellEnd"/>
            <w:r>
              <w:rPr>
                <w:lang w:val="de-DE"/>
              </w:rPr>
              <w:t xml:space="preserve"> </w:t>
            </w:r>
            <w:proofErr w:type="spellStart"/>
            <w:r>
              <w:rPr>
                <w:lang w:val="de-DE"/>
              </w:rPr>
              <w:t>Birliği</w:t>
            </w:r>
            <w:proofErr w:type="spellEnd"/>
            <w:r w:rsidRPr="00222B6F">
              <w:rPr>
                <w:lang w:val="de-DE"/>
              </w:rPr>
              <w:t xml:space="preserve">  </w:t>
            </w:r>
          </w:p>
          <w:p w:rsidR="006D3AC4" w:rsidRPr="00211B8C" w:rsidRDefault="006D3AC4" w:rsidP="00943B51">
            <w:pPr>
              <w:pStyle w:val="AralkYok"/>
              <w:jc w:val="both"/>
              <w:rPr>
                <w:rFonts w:ascii="Times New Roman" w:hAnsi="Times New Roman" w:cs="Times New Roman"/>
                <w:lang w:eastAsia="tr-TR"/>
              </w:rPr>
            </w:pPr>
          </w:p>
        </w:tc>
      </w:tr>
      <w:tr w:rsidR="006D3AC4" w:rsidRPr="00DE55E6">
        <w:trPr>
          <w:trHeight w:val="255"/>
          <w:tblCellSpacing w:w="0" w:type="dxa"/>
          <w:jc w:val="center"/>
        </w:trPr>
        <w:tc>
          <w:tcPr>
            <w:tcW w:w="3675"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b/>
                <w:lang w:eastAsia="tr-TR"/>
              </w:rPr>
              <w:t>b)</w:t>
            </w:r>
            <w:r w:rsidRPr="00211B8C">
              <w:rPr>
                <w:rFonts w:ascii="Times New Roman" w:hAnsi="Times New Roman" w:cs="Times New Roman"/>
                <w:lang w:eastAsia="tr-TR"/>
              </w:rPr>
              <w:t xml:space="preserve"> Tarihi ve saati</w:t>
            </w:r>
          </w:p>
        </w:tc>
        <w:tc>
          <w:tcPr>
            <w:tcW w:w="6480" w:type="dxa"/>
            <w:vAlign w:val="center"/>
            <w:hideMark/>
          </w:tcPr>
          <w:p w:rsidR="006D3AC4" w:rsidRPr="00211B8C" w:rsidRDefault="006D3AC4" w:rsidP="00943B51">
            <w:pPr>
              <w:pStyle w:val="AralkYok"/>
              <w:jc w:val="both"/>
              <w:rPr>
                <w:rFonts w:ascii="Times New Roman" w:hAnsi="Times New Roman" w:cs="Times New Roman"/>
                <w:lang w:eastAsia="tr-TR"/>
              </w:rPr>
            </w:pPr>
            <w:r w:rsidRPr="00211B8C">
              <w:rPr>
                <w:rFonts w:ascii="Times New Roman" w:hAnsi="Times New Roman" w:cs="Times New Roman"/>
                <w:lang w:eastAsia="tr-TR"/>
              </w:rPr>
              <w:t xml:space="preserve">: </w:t>
            </w:r>
            <w:r w:rsidR="008E5D34">
              <w:rPr>
                <w:rFonts w:ascii="Times New Roman" w:hAnsi="Times New Roman" w:cs="Times New Roman"/>
                <w:b/>
                <w:color w:val="FF0000"/>
                <w:lang w:eastAsia="tr-TR"/>
              </w:rPr>
              <w:t>09/09</w:t>
            </w:r>
            <w:r>
              <w:rPr>
                <w:rFonts w:ascii="Times New Roman" w:hAnsi="Times New Roman" w:cs="Times New Roman"/>
                <w:b/>
                <w:color w:val="FF0000"/>
                <w:lang w:eastAsia="tr-TR"/>
              </w:rPr>
              <w:t>/2022</w:t>
            </w:r>
            <w:r w:rsidR="00C80EF4">
              <w:rPr>
                <w:rFonts w:ascii="Times New Roman" w:hAnsi="Times New Roman" w:cs="Times New Roman"/>
                <w:b/>
                <w:color w:val="FF0000"/>
                <w:lang w:eastAsia="tr-TR"/>
              </w:rPr>
              <w:t xml:space="preserve"> </w:t>
            </w:r>
            <w:proofErr w:type="gramStart"/>
            <w:r w:rsidR="00A9100A">
              <w:rPr>
                <w:rFonts w:ascii="Times New Roman" w:hAnsi="Times New Roman" w:cs="Times New Roman"/>
                <w:b/>
                <w:color w:val="FF0000"/>
                <w:lang w:eastAsia="tr-TR"/>
              </w:rPr>
              <w:t>Cuma</w:t>
            </w:r>
            <w:proofErr w:type="gramEnd"/>
            <w:r w:rsidR="00F2208F">
              <w:rPr>
                <w:rFonts w:ascii="Times New Roman" w:hAnsi="Times New Roman" w:cs="Times New Roman"/>
                <w:b/>
                <w:color w:val="FF0000"/>
                <w:lang w:eastAsia="tr-TR"/>
              </w:rPr>
              <w:t xml:space="preserve"> </w:t>
            </w:r>
            <w:r w:rsidRPr="00211B8C">
              <w:rPr>
                <w:rFonts w:ascii="Times New Roman" w:hAnsi="Times New Roman" w:cs="Times New Roman"/>
                <w:b/>
                <w:color w:val="FF0000"/>
                <w:lang w:eastAsia="tr-TR"/>
              </w:rPr>
              <w:t xml:space="preserve">günü Saat </w:t>
            </w:r>
            <w:r w:rsidR="008E5D34">
              <w:rPr>
                <w:rFonts w:ascii="Times New Roman" w:hAnsi="Times New Roman" w:cs="Times New Roman"/>
                <w:b/>
                <w:color w:val="FF0000"/>
                <w:lang w:eastAsia="tr-TR"/>
              </w:rPr>
              <w:t>10.0</w:t>
            </w:r>
            <w:r w:rsidRPr="00211B8C">
              <w:rPr>
                <w:rFonts w:ascii="Times New Roman" w:hAnsi="Times New Roman" w:cs="Times New Roman"/>
                <w:b/>
                <w:color w:val="FF0000"/>
                <w:lang w:eastAsia="tr-TR"/>
              </w:rPr>
              <w:t>0</w:t>
            </w:r>
          </w:p>
          <w:p w:rsidR="006D3AC4" w:rsidRPr="00211B8C" w:rsidRDefault="006D3AC4" w:rsidP="00943B51">
            <w:pPr>
              <w:pStyle w:val="AralkYok"/>
              <w:jc w:val="both"/>
              <w:rPr>
                <w:rFonts w:ascii="Times New Roman" w:hAnsi="Times New Roman" w:cs="Times New Roman"/>
                <w:lang w:eastAsia="tr-TR"/>
              </w:rPr>
            </w:pPr>
          </w:p>
        </w:tc>
      </w:tr>
    </w:tbl>
    <w:p w:rsidR="00801B18" w:rsidRPr="00A521E3" w:rsidRDefault="00801B18" w:rsidP="00B8653B">
      <w:pPr>
        <w:pStyle w:val="AralkYok"/>
        <w:jc w:val="both"/>
        <w:rPr>
          <w:rFonts w:ascii="Times New Roman" w:hAnsi="Times New Roman" w:cs="Times New Roman"/>
          <w:b/>
          <w:lang w:eastAsia="tr-TR"/>
        </w:rPr>
      </w:pPr>
      <w:r w:rsidRPr="00A521E3">
        <w:rPr>
          <w:rFonts w:ascii="Times New Roman" w:hAnsi="Times New Roman" w:cs="Times New Roman"/>
          <w:b/>
          <w:lang w:eastAsia="tr-TR"/>
        </w:rPr>
        <w:t>4-İhaleye katılabilme şartları ve istenilen belgeler ile yeterlik değerlendirmesinde uygulanacak kriterler:</w:t>
      </w:r>
    </w:p>
    <w:p w:rsidR="00801B18" w:rsidRPr="00DE55E6" w:rsidRDefault="00801B18" w:rsidP="00B8653B">
      <w:pPr>
        <w:pStyle w:val="AralkYok"/>
        <w:jc w:val="both"/>
        <w:rPr>
          <w:rFonts w:ascii="Times New Roman" w:hAnsi="Times New Roman" w:cs="Times New Roman"/>
          <w:lang w:eastAsia="tr-TR"/>
        </w:rPr>
      </w:pPr>
      <w:r w:rsidRPr="00DE55E6">
        <w:rPr>
          <w:rFonts w:ascii="Times New Roman" w:hAnsi="Times New Roman" w:cs="Times New Roman"/>
          <w:b/>
          <w:lang w:eastAsia="tr-TR"/>
        </w:rPr>
        <w:t>4.1.</w:t>
      </w:r>
      <w:r w:rsidRPr="00DE55E6">
        <w:rPr>
          <w:rFonts w:ascii="Times New Roman" w:hAnsi="Times New Roman" w:cs="Times New Roman"/>
          <w:lang w:eastAsia="tr-TR"/>
        </w:rPr>
        <w:t xml:space="preserve"> İhaleye katılma şartları ve istenilen belgeler:</w:t>
      </w:r>
    </w:p>
    <w:p w:rsidR="00F018A9" w:rsidRPr="00EC7944" w:rsidRDefault="00801B18" w:rsidP="00B8653B">
      <w:pPr>
        <w:pStyle w:val="AralkYok"/>
        <w:jc w:val="both"/>
        <w:rPr>
          <w:rFonts w:ascii="Times New Roman" w:hAnsi="Times New Roman" w:cs="Times New Roman"/>
          <w:color w:val="FF0000"/>
          <w:lang w:eastAsia="tr-TR"/>
        </w:rPr>
      </w:pPr>
      <w:r w:rsidRPr="00EC7944">
        <w:rPr>
          <w:rFonts w:ascii="Times New Roman" w:hAnsi="Times New Roman" w:cs="Times New Roman"/>
          <w:b/>
          <w:color w:val="FF0000"/>
          <w:lang w:eastAsia="tr-TR"/>
        </w:rPr>
        <w:t>4.1.1-</w:t>
      </w:r>
      <w:r w:rsidRPr="00EC7944">
        <w:rPr>
          <w:rFonts w:ascii="Times New Roman" w:hAnsi="Times New Roman" w:cs="Times New Roman"/>
          <w:color w:val="FF0000"/>
          <w:lang w:eastAsia="tr-TR"/>
        </w:rPr>
        <w:t xml:space="preserve"> Tebligat için Adres Beyanı ve ayrıca irtibat için telefon ve varsa faks numarası ile elektronik posta adresi.</w:t>
      </w:r>
    </w:p>
    <w:p w:rsidR="00801B18" w:rsidRPr="00DE55E6" w:rsidRDefault="00801B18" w:rsidP="00B8653B">
      <w:pPr>
        <w:pStyle w:val="AralkYok"/>
        <w:jc w:val="both"/>
        <w:rPr>
          <w:rFonts w:ascii="Times New Roman" w:hAnsi="Times New Roman" w:cs="Times New Roman"/>
          <w:lang w:eastAsia="tr-TR"/>
        </w:rPr>
      </w:pPr>
      <w:r w:rsidRPr="00A521E3">
        <w:rPr>
          <w:rFonts w:ascii="Times New Roman" w:hAnsi="Times New Roman" w:cs="Times New Roman"/>
          <w:b/>
          <w:color w:val="FF0000"/>
          <w:lang w:eastAsia="tr-TR"/>
        </w:rPr>
        <w:t>4.1.2-</w:t>
      </w:r>
      <w:r w:rsidRPr="00A521E3">
        <w:rPr>
          <w:rFonts w:ascii="Times New Roman" w:hAnsi="Times New Roman" w:cs="Times New Roman"/>
          <w:color w:val="FF0000"/>
          <w:lang w:eastAsia="tr-TR"/>
        </w:rPr>
        <w:t xml:space="preserve"> Mevzuatı gereği kayıtlı olduğu Ticaret ve/veya Sanayi Odası Belgesi</w:t>
      </w:r>
      <w:r w:rsidRPr="00DE55E6">
        <w:rPr>
          <w:rFonts w:ascii="Times New Roman" w:hAnsi="Times New Roman" w:cs="Times New Roman"/>
          <w:lang w:eastAsia="tr-TR"/>
        </w:rPr>
        <w:t>;</w:t>
      </w:r>
    </w:p>
    <w:p w:rsidR="00801B18" w:rsidRPr="00A521E3" w:rsidRDefault="00801B18" w:rsidP="00B8653B">
      <w:pPr>
        <w:pStyle w:val="AralkYok"/>
        <w:jc w:val="both"/>
        <w:rPr>
          <w:rFonts w:ascii="Times New Roman" w:hAnsi="Times New Roman" w:cs="Times New Roman"/>
          <w:color w:val="FF0000"/>
          <w:lang w:eastAsia="tr-TR"/>
        </w:rPr>
      </w:pPr>
      <w:r w:rsidRPr="00DE55E6">
        <w:rPr>
          <w:rFonts w:ascii="Times New Roman" w:hAnsi="Times New Roman" w:cs="Times New Roman"/>
          <w:b/>
          <w:lang w:eastAsia="tr-TR"/>
        </w:rPr>
        <w:t>4</w:t>
      </w:r>
      <w:r w:rsidRPr="00A521E3">
        <w:rPr>
          <w:rFonts w:ascii="Times New Roman" w:hAnsi="Times New Roman" w:cs="Times New Roman"/>
          <w:b/>
          <w:color w:val="FF0000"/>
          <w:lang w:eastAsia="tr-TR"/>
        </w:rPr>
        <w:t>.1.2.1</w:t>
      </w:r>
      <w:r w:rsidR="00366185" w:rsidRPr="00A521E3">
        <w:rPr>
          <w:rFonts w:ascii="Times New Roman" w:hAnsi="Times New Roman" w:cs="Times New Roman"/>
          <w:b/>
          <w:color w:val="FF0000"/>
          <w:lang w:eastAsia="tr-TR"/>
        </w:rPr>
        <w:t>-</w:t>
      </w:r>
      <w:r w:rsidRPr="00A521E3">
        <w:rPr>
          <w:rFonts w:ascii="Times New Roman" w:hAnsi="Times New Roman" w:cs="Times New Roman"/>
          <w:color w:val="FF0000"/>
          <w:lang w:eastAsia="tr-TR"/>
        </w:rPr>
        <w:t>Gerçek kişi olması halinde, ilk ilan veya ihale tarihinin içerisinde bulunduğu yılda alınmış Ticaret ve/veya Sanayi Odasına veya ilgili Meslek Odasına kayıtlı olduğunu gösterir belge,</w:t>
      </w:r>
    </w:p>
    <w:p w:rsidR="00801B18" w:rsidRPr="00A521E3" w:rsidRDefault="00801B18"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4.1.2.2</w:t>
      </w:r>
      <w:r w:rsidR="00366185" w:rsidRPr="00A521E3">
        <w:rPr>
          <w:rFonts w:ascii="Times New Roman" w:hAnsi="Times New Roman" w:cs="Times New Roman"/>
          <w:b/>
          <w:color w:val="FF0000"/>
          <w:lang w:eastAsia="tr-TR"/>
        </w:rPr>
        <w:t>-</w:t>
      </w:r>
      <w:r w:rsidRPr="00A521E3">
        <w:rPr>
          <w:rFonts w:ascii="Times New Roman" w:hAnsi="Times New Roman" w:cs="Times New Roman"/>
          <w:color w:val="FF0000"/>
          <w:lang w:eastAsia="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801B18" w:rsidRPr="00A521E3" w:rsidRDefault="00366185"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4.1.3-</w:t>
      </w:r>
      <w:r w:rsidR="00801B18" w:rsidRPr="00A521E3">
        <w:rPr>
          <w:rFonts w:ascii="Times New Roman" w:hAnsi="Times New Roman" w:cs="Times New Roman"/>
          <w:color w:val="FF0000"/>
          <w:lang w:eastAsia="tr-TR"/>
        </w:rPr>
        <w:t xml:space="preserve"> Teklif vermeye yetkili olduğunu gösteren İmza Beyannamesi veya İmza Sirküleri;  </w:t>
      </w:r>
    </w:p>
    <w:p w:rsidR="00801B18" w:rsidRPr="00A521E3" w:rsidRDefault="00801B18"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4.1.3.1</w:t>
      </w:r>
      <w:r w:rsidR="00366185" w:rsidRPr="00A521E3">
        <w:rPr>
          <w:rFonts w:ascii="Times New Roman" w:hAnsi="Times New Roman" w:cs="Times New Roman"/>
          <w:b/>
          <w:color w:val="FF0000"/>
          <w:lang w:eastAsia="tr-TR"/>
        </w:rPr>
        <w:t>-</w:t>
      </w:r>
      <w:r w:rsidRPr="00A521E3">
        <w:rPr>
          <w:rFonts w:ascii="Times New Roman" w:hAnsi="Times New Roman" w:cs="Times New Roman"/>
          <w:color w:val="FF0000"/>
          <w:lang w:eastAsia="tr-TR"/>
        </w:rPr>
        <w:t>Gerçek kişi olması halinde, noter tasdikli imza beyannamesi,</w:t>
      </w:r>
    </w:p>
    <w:p w:rsidR="00801B18" w:rsidRPr="00EC7944" w:rsidRDefault="00801B18"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4.1.3.2</w:t>
      </w:r>
      <w:r w:rsidR="00366185" w:rsidRPr="00A521E3">
        <w:rPr>
          <w:rFonts w:ascii="Times New Roman" w:hAnsi="Times New Roman" w:cs="Times New Roman"/>
          <w:b/>
          <w:color w:val="FF0000"/>
          <w:lang w:eastAsia="tr-TR"/>
        </w:rPr>
        <w:t>-</w:t>
      </w:r>
      <w:r w:rsidRPr="00A521E3">
        <w:rPr>
          <w:rFonts w:ascii="Times New Roman" w:hAnsi="Times New Roman" w:cs="Times New Roman"/>
          <w:color w:val="FF0000"/>
          <w:lang w:eastAsia="tr-TR"/>
        </w:rPr>
        <w:t xml:space="preserve">Tüzel kişi olması halinde, ilgisine göre tüzel kişiliğin ortakları, üyeleri veya kurucuları ile tüzel kişiliğin yönetimdeki görevlileri belirten son durumu gösterir Ticaret Sicil Gazetesi veya bu hususları tevsik eden belgeler </w:t>
      </w:r>
      <w:r w:rsidRPr="00EC7944">
        <w:rPr>
          <w:rFonts w:ascii="Times New Roman" w:hAnsi="Times New Roman" w:cs="Times New Roman"/>
          <w:color w:val="FF0000"/>
          <w:lang w:eastAsia="tr-TR"/>
        </w:rPr>
        <w:t>ile tüzel kişiliğin noter tasdikli imza sirküleri.</w:t>
      </w:r>
    </w:p>
    <w:p w:rsidR="00F018A9" w:rsidRPr="00EC7944" w:rsidRDefault="00366185" w:rsidP="00B8653B">
      <w:pPr>
        <w:pStyle w:val="AralkYok"/>
        <w:jc w:val="both"/>
        <w:rPr>
          <w:rFonts w:ascii="Times New Roman" w:hAnsi="Times New Roman" w:cs="Times New Roman"/>
          <w:color w:val="FF0000"/>
        </w:rPr>
      </w:pPr>
      <w:r w:rsidRPr="00EC7944">
        <w:rPr>
          <w:rFonts w:ascii="Times New Roman" w:hAnsi="Times New Roman" w:cs="Times New Roman"/>
          <w:b/>
          <w:color w:val="FF0000"/>
          <w:lang w:eastAsia="tr-TR"/>
        </w:rPr>
        <w:t>4.1.4-</w:t>
      </w:r>
      <w:r w:rsidR="00801B18" w:rsidRPr="00EC7944">
        <w:rPr>
          <w:rFonts w:ascii="Times New Roman" w:hAnsi="Times New Roman" w:cs="Times New Roman"/>
          <w:color w:val="FF0000"/>
          <w:lang w:eastAsia="tr-TR"/>
        </w:rPr>
        <w:t xml:space="preserve">Köylere Hizmet Götürme Birliği İhale Yönetmeliğinin </w:t>
      </w:r>
      <w:r w:rsidR="00F278D1" w:rsidRPr="00EC7944">
        <w:rPr>
          <w:rFonts w:ascii="Times New Roman" w:hAnsi="Times New Roman" w:cs="Times New Roman"/>
          <w:color w:val="FF0000"/>
        </w:rPr>
        <w:t>11’</w:t>
      </w:r>
      <w:r w:rsidR="00F018A9" w:rsidRPr="00EC7944">
        <w:rPr>
          <w:rFonts w:ascii="Times New Roman" w:hAnsi="Times New Roman" w:cs="Times New Roman"/>
          <w:color w:val="FF0000"/>
        </w:rPr>
        <w:t>inci maddesinde sayılan durumlarda olunmadı</w:t>
      </w:r>
      <w:r w:rsidR="00461942" w:rsidRPr="00EC7944">
        <w:rPr>
          <w:rFonts w:ascii="Times New Roman" w:hAnsi="Times New Roman" w:cs="Times New Roman"/>
          <w:color w:val="FF0000"/>
        </w:rPr>
        <w:t>ğına ilişkin yazılı taahhütname.</w:t>
      </w:r>
    </w:p>
    <w:p w:rsidR="00801B18" w:rsidRPr="00A521E3" w:rsidRDefault="00366185"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4.1.5-</w:t>
      </w:r>
      <w:r w:rsidR="00801B18" w:rsidRPr="00A521E3">
        <w:rPr>
          <w:rFonts w:ascii="Times New Roman" w:hAnsi="Times New Roman" w:cs="Times New Roman"/>
          <w:color w:val="FF0000"/>
          <w:lang w:eastAsia="tr-TR"/>
        </w:rPr>
        <w:t>Şekli ve içeriği İdari Şartnamede belirlenen teklif mektubu.</w:t>
      </w:r>
    </w:p>
    <w:p w:rsidR="00801B18" w:rsidRPr="00A521E3" w:rsidRDefault="00366185"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4.1.6-</w:t>
      </w:r>
      <w:r w:rsidR="00801B18" w:rsidRPr="00A521E3">
        <w:rPr>
          <w:rFonts w:ascii="Times New Roman" w:hAnsi="Times New Roman" w:cs="Times New Roman"/>
          <w:color w:val="FF0000"/>
          <w:lang w:eastAsia="tr-TR"/>
        </w:rPr>
        <w:t>Şekli ve içeriği İdari Şartnamede belirlenen geçici teminat.</w:t>
      </w:r>
    </w:p>
    <w:p w:rsidR="00A521E3" w:rsidRPr="00A521E3" w:rsidRDefault="00366185"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4.1.7-</w:t>
      </w:r>
      <w:r w:rsidR="00801B18" w:rsidRPr="00A521E3">
        <w:rPr>
          <w:rFonts w:ascii="Times New Roman" w:hAnsi="Times New Roman" w:cs="Times New Roman"/>
          <w:color w:val="FF0000"/>
          <w:lang w:eastAsia="tr-TR"/>
        </w:rPr>
        <w:t>İhale dokümanının satın alındığına dair belge.</w:t>
      </w:r>
      <w:r w:rsidR="00EE37E6" w:rsidRPr="00A521E3">
        <w:rPr>
          <w:rFonts w:ascii="Times New Roman" w:hAnsi="Times New Roman" w:cs="Times New Roman"/>
          <w:color w:val="FF0000"/>
        </w:rPr>
        <w:t xml:space="preserve"> </w:t>
      </w:r>
      <w:r w:rsidR="00EE37E6" w:rsidRPr="00A521E3">
        <w:rPr>
          <w:rFonts w:ascii="Times New Roman" w:hAnsi="Times New Roman" w:cs="Times New Roman"/>
          <w:color w:val="FF0000"/>
          <w:lang w:eastAsia="tr-TR"/>
        </w:rPr>
        <w:t xml:space="preserve">. </w:t>
      </w:r>
    </w:p>
    <w:p w:rsidR="00F018A9" w:rsidRPr="00A521E3" w:rsidRDefault="00366185" w:rsidP="00B8653B">
      <w:pPr>
        <w:pStyle w:val="AralkYok"/>
        <w:jc w:val="both"/>
        <w:rPr>
          <w:rFonts w:ascii="Times New Roman" w:hAnsi="Times New Roman" w:cs="Times New Roman"/>
          <w:color w:val="FF0000"/>
        </w:rPr>
      </w:pPr>
      <w:r w:rsidRPr="00DE55E6">
        <w:rPr>
          <w:rFonts w:ascii="Times New Roman" w:hAnsi="Times New Roman" w:cs="Times New Roman"/>
          <w:b/>
          <w:lang w:eastAsia="tr-TR"/>
        </w:rPr>
        <w:t>4</w:t>
      </w:r>
      <w:r w:rsidRPr="00A521E3">
        <w:rPr>
          <w:rFonts w:ascii="Times New Roman" w:hAnsi="Times New Roman" w:cs="Times New Roman"/>
          <w:b/>
          <w:color w:val="FF0000"/>
          <w:lang w:eastAsia="tr-TR"/>
        </w:rPr>
        <w:t>.1.8-</w:t>
      </w:r>
      <w:r w:rsidR="00F018A9" w:rsidRPr="00A521E3">
        <w:rPr>
          <w:rFonts w:ascii="Times New Roman" w:hAnsi="Times New Roman" w:cs="Times New Roman"/>
          <w:color w:val="FF0000"/>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w:t>
      </w:r>
      <w:r w:rsidR="00461942" w:rsidRPr="00A521E3">
        <w:rPr>
          <w:rFonts w:ascii="Times New Roman" w:hAnsi="Times New Roman" w:cs="Times New Roman"/>
          <w:color w:val="FF0000"/>
        </w:rPr>
        <w:t>orunduğunu gösteren belge.</w:t>
      </w:r>
    </w:p>
    <w:p w:rsidR="009D485A" w:rsidRPr="00A521E3" w:rsidRDefault="009D485A" w:rsidP="009D485A">
      <w:pPr>
        <w:jc w:val="both"/>
        <w:rPr>
          <w:color w:val="FF0000"/>
          <w:sz w:val="22"/>
          <w:szCs w:val="22"/>
        </w:rPr>
      </w:pPr>
      <w:r w:rsidRPr="00A521E3">
        <w:rPr>
          <w:b/>
          <w:color w:val="FF0000"/>
          <w:sz w:val="22"/>
          <w:szCs w:val="22"/>
        </w:rPr>
        <w:t>4.1.9</w:t>
      </w:r>
      <w:r w:rsidR="007307B1" w:rsidRPr="00A521E3">
        <w:rPr>
          <w:b/>
          <w:color w:val="FF0000"/>
          <w:sz w:val="22"/>
          <w:szCs w:val="22"/>
        </w:rPr>
        <w:t>-</w:t>
      </w:r>
      <w:r w:rsidRPr="00A521E3">
        <w:rPr>
          <w:color w:val="FF0000"/>
          <w:sz w:val="22"/>
          <w:szCs w:val="22"/>
        </w:rPr>
        <w:t xml:space="preserve">Tüzel kişi tarafından iş deneyimini göstermek üzere, en az beş yıldır </w:t>
      </w:r>
      <w:proofErr w:type="gramStart"/>
      <w:r w:rsidRPr="00A521E3">
        <w:rPr>
          <w:color w:val="FF0000"/>
          <w:sz w:val="22"/>
          <w:szCs w:val="22"/>
        </w:rPr>
        <w:t>% 51</w:t>
      </w:r>
      <w:proofErr w:type="gramEnd"/>
      <w:r w:rsidRPr="00A521E3">
        <w:rPr>
          <w:color w:val="FF0000"/>
          <w:sz w:val="22"/>
          <w:szCs w:val="22"/>
        </w:rPr>
        <w:t xml:space="preserve"> veya daha fazla hissesine sahip </w:t>
      </w:r>
      <w:r w:rsidRPr="00A521E3">
        <w:rPr>
          <w:b/>
          <w:color w:val="FF0000"/>
          <w:sz w:val="22"/>
          <w:szCs w:val="22"/>
        </w:rPr>
        <w:t>mühendis</w:t>
      </w:r>
      <w:r w:rsidRPr="00A521E3">
        <w:rPr>
          <w:color w:val="FF0000"/>
          <w:sz w:val="22"/>
          <w:szCs w:val="22"/>
        </w:rPr>
        <w:t xml:space="preserve"> ortağının mezuniyet belgesinin sunulması durumunda; ticaret ve sanayi odası/ticaret odası bünyesinde bulunan ticaret sicil memurlukları veya yeminli mali müşavir ya da serbest muhasebeci mali müşavir tarafından, </w:t>
      </w:r>
      <w:r w:rsidRPr="00A521E3">
        <w:rPr>
          <w:color w:val="FF0000"/>
          <w:sz w:val="22"/>
          <w:szCs w:val="22"/>
        </w:rPr>
        <w:lastRenderedPageBreak/>
        <w:t>ilk ilan tarihinden sonra düzenlenen ve düzenlendiği tarihten geriye doğru son beş yıldır kesintisiz olarak bu şartın korunduğunu gösteren belge.</w:t>
      </w:r>
    </w:p>
    <w:p w:rsidR="00801B18" w:rsidRPr="00A521E3" w:rsidRDefault="00366185"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w:t>
      </w:r>
      <w:r w:rsidR="009D485A" w:rsidRPr="00A521E3">
        <w:rPr>
          <w:rFonts w:ascii="Times New Roman" w:hAnsi="Times New Roman" w:cs="Times New Roman"/>
          <w:b/>
          <w:color w:val="FF0000"/>
          <w:lang w:eastAsia="tr-TR"/>
        </w:rPr>
        <w:t>10</w:t>
      </w:r>
      <w:r w:rsidRPr="00A521E3">
        <w:rPr>
          <w:rFonts w:ascii="Times New Roman" w:hAnsi="Times New Roman" w:cs="Times New Roman"/>
          <w:b/>
          <w:color w:val="FF0000"/>
          <w:lang w:eastAsia="tr-TR"/>
        </w:rPr>
        <w:t>-</w:t>
      </w:r>
      <w:r w:rsidRPr="00A521E3">
        <w:rPr>
          <w:rFonts w:ascii="Times New Roman" w:hAnsi="Times New Roman" w:cs="Times New Roman"/>
          <w:color w:val="FF0000"/>
          <w:lang w:eastAsia="tr-TR"/>
        </w:rPr>
        <w:t>Vekâleten</w:t>
      </w:r>
      <w:r w:rsidR="00801B18" w:rsidRPr="00A521E3">
        <w:rPr>
          <w:rFonts w:ascii="Times New Roman" w:hAnsi="Times New Roman" w:cs="Times New Roman"/>
          <w:color w:val="FF0000"/>
          <w:lang w:eastAsia="tr-TR"/>
        </w:rPr>
        <w:t xml:space="preserve"> ihaleye katılma halinde, istekli adına katılan kişinin noter tasdikli vekaletnamesi ile noter tasdikli imza beyannamesi.</w:t>
      </w:r>
    </w:p>
    <w:p w:rsidR="00801B18" w:rsidRPr="00A521E3" w:rsidRDefault="00801B18" w:rsidP="00B8653B">
      <w:pPr>
        <w:pStyle w:val="AralkYok"/>
        <w:jc w:val="both"/>
        <w:rPr>
          <w:rFonts w:ascii="Times New Roman" w:hAnsi="Times New Roman" w:cs="Times New Roman"/>
          <w:color w:val="FF0000"/>
          <w:lang w:eastAsia="tr-TR"/>
        </w:rPr>
      </w:pPr>
      <w:r w:rsidRPr="00A521E3">
        <w:rPr>
          <w:rFonts w:ascii="Times New Roman" w:hAnsi="Times New Roman" w:cs="Times New Roman"/>
          <w:b/>
          <w:color w:val="FF0000"/>
          <w:lang w:eastAsia="tr-TR"/>
        </w:rPr>
        <w:t>4.1.1</w:t>
      </w:r>
      <w:r w:rsidR="009D485A" w:rsidRPr="00A521E3">
        <w:rPr>
          <w:rFonts w:ascii="Times New Roman" w:hAnsi="Times New Roman" w:cs="Times New Roman"/>
          <w:b/>
          <w:color w:val="FF0000"/>
          <w:lang w:eastAsia="tr-TR"/>
        </w:rPr>
        <w:t>1</w:t>
      </w:r>
      <w:r w:rsidR="00366185" w:rsidRPr="00A521E3">
        <w:rPr>
          <w:rFonts w:ascii="Times New Roman" w:hAnsi="Times New Roman" w:cs="Times New Roman"/>
          <w:b/>
          <w:color w:val="FF0000"/>
          <w:lang w:eastAsia="tr-TR"/>
        </w:rPr>
        <w:t>-</w:t>
      </w:r>
      <w:r w:rsidRPr="00A521E3">
        <w:rPr>
          <w:rFonts w:ascii="Times New Roman" w:hAnsi="Times New Roman" w:cs="Times New Roman"/>
          <w:color w:val="FF0000"/>
          <w:lang w:eastAsia="tr-TR"/>
        </w:rPr>
        <w:t>İsteklinin ortak girişim olması halinde, şekli ve içeriği bu şartnamede belirlenen iş ortaklığı beyannamesi.</w:t>
      </w:r>
    </w:p>
    <w:p w:rsidR="00685B47" w:rsidRDefault="00685B47" w:rsidP="00B8653B">
      <w:pPr>
        <w:pStyle w:val="AralkYok"/>
        <w:jc w:val="both"/>
        <w:rPr>
          <w:rFonts w:ascii="Times New Roman" w:hAnsi="Times New Roman" w:cs="Times New Roman"/>
          <w:bCs/>
        </w:rPr>
      </w:pPr>
      <w:r w:rsidRPr="00DE55E6">
        <w:rPr>
          <w:rFonts w:ascii="Times New Roman" w:hAnsi="Times New Roman" w:cs="Times New Roman"/>
          <w:b/>
          <w:lang w:eastAsia="tr-TR"/>
        </w:rPr>
        <w:t>4.1.12</w:t>
      </w:r>
      <w:r w:rsidRPr="00DE55E6">
        <w:rPr>
          <w:rFonts w:ascii="Times New Roman" w:hAnsi="Times New Roman" w:cs="Times New Roman"/>
          <w:lang w:eastAsia="tr-TR"/>
        </w:rPr>
        <w:t>-</w:t>
      </w:r>
      <w:r w:rsidRPr="00DE55E6">
        <w:rPr>
          <w:rFonts w:ascii="Times New Roman" w:hAnsi="Times New Roman" w:cs="Times New Roman"/>
          <w:bCs/>
        </w:rPr>
        <w:t xml:space="preserve">İş ortaklığının her bir ortağı tarafından </w:t>
      </w:r>
      <w:r w:rsidR="000D0786" w:rsidRPr="000D0786">
        <w:rPr>
          <w:rFonts w:ascii="Times New Roman" w:hAnsi="Times New Roman" w:cs="Times New Roman"/>
          <w:bCs/>
        </w:rPr>
        <w:t xml:space="preserve">4.1.2-4.1.3-4.2.2 ve 4.2.4 </w:t>
      </w:r>
      <w:r w:rsidRPr="00DE55E6">
        <w:rPr>
          <w:rFonts w:ascii="Times New Roman" w:hAnsi="Times New Roman" w:cs="Times New Roman"/>
          <w:bCs/>
        </w:rPr>
        <w:t>maddelerinde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4.1.8 ve 4.1.9 maddelerindeki belgeyi de sunmak zorundadır.</w:t>
      </w:r>
    </w:p>
    <w:p w:rsidR="00A521E3" w:rsidRDefault="00A521E3" w:rsidP="00B8653B">
      <w:pPr>
        <w:pStyle w:val="AralkYok"/>
        <w:jc w:val="both"/>
        <w:rPr>
          <w:rFonts w:ascii="Times New Roman" w:hAnsi="Times New Roman" w:cs="Times New Roman"/>
          <w:color w:val="FF0000"/>
        </w:rPr>
      </w:pPr>
      <w:r w:rsidRPr="00A521E3">
        <w:rPr>
          <w:rFonts w:ascii="Times New Roman" w:hAnsi="Times New Roman" w:cs="Times New Roman"/>
          <w:b/>
          <w:bCs/>
          <w:color w:val="FF0000"/>
        </w:rPr>
        <w:t>4.1.13-</w:t>
      </w:r>
      <w:r w:rsidRPr="00A521E3">
        <w:rPr>
          <w:rFonts w:ascii="Times New Roman" w:hAnsi="Times New Roman" w:cs="Times New Roman"/>
          <w:color w:val="FF0000"/>
        </w:rPr>
        <w:t xml:space="preserve"> Mevzuat hükümleri uyarınca kesinleşmiş vergi borcu olmadığına dair son teklif verme tarihindeki ay içerisinde düzenlenmiş belgenin aslı.</w:t>
      </w:r>
    </w:p>
    <w:p w:rsidR="00A521E3" w:rsidRDefault="00A521E3" w:rsidP="00B8653B">
      <w:pPr>
        <w:pStyle w:val="AralkYok"/>
        <w:jc w:val="both"/>
        <w:rPr>
          <w:rFonts w:ascii="Times New Roman" w:hAnsi="Times New Roman" w:cs="Times New Roman"/>
          <w:color w:val="FF0000"/>
        </w:rPr>
      </w:pPr>
      <w:r w:rsidRPr="00A521E3">
        <w:rPr>
          <w:rFonts w:ascii="Times New Roman" w:hAnsi="Times New Roman" w:cs="Times New Roman"/>
          <w:b/>
          <w:color w:val="FF0000"/>
        </w:rPr>
        <w:t>4.1.14-</w:t>
      </w:r>
      <w:r w:rsidRPr="00A521E3">
        <w:rPr>
          <w:rFonts w:ascii="Times New Roman" w:hAnsi="Times New Roman" w:cs="Times New Roman"/>
          <w:color w:val="FF0000"/>
        </w:rPr>
        <w:t xml:space="preserve"> Mevzuat hükümleri uyarınca kesinleşmiş sosyal güvenlik prim borcu olmadığına dair son teklif verme tarihindeki ay içerisinde düzenlenmiş belgenin aslı.</w:t>
      </w:r>
    </w:p>
    <w:p w:rsidR="00F25E51" w:rsidRPr="006C122F" w:rsidRDefault="00F25E51" w:rsidP="00F25E51">
      <w:pPr>
        <w:pStyle w:val="GvdeMetni"/>
        <w:rPr>
          <w:sz w:val="22"/>
          <w:szCs w:val="22"/>
        </w:rPr>
      </w:pPr>
      <w:r>
        <w:rPr>
          <w:sz w:val="22"/>
          <w:szCs w:val="22"/>
        </w:rPr>
        <w:t>4.1.15-</w:t>
      </w:r>
      <w:r w:rsidRPr="006C122F">
        <w:rPr>
          <w:sz w:val="22"/>
          <w:szCs w:val="22"/>
        </w:rPr>
        <w:t xml:space="preserve"> Yapı Araçları Taahhütnamesi.</w:t>
      </w:r>
    </w:p>
    <w:p w:rsidR="00F23671" w:rsidRDefault="00F25E51" w:rsidP="00F23671">
      <w:pPr>
        <w:pStyle w:val="ListeParagraf"/>
        <w:ind w:left="0"/>
        <w:jc w:val="both"/>
      </w:pPr>
      <w:r w:rsidRPr="00014B33">
        <w:t xml:space="preserve">4.1.16- Yapı Araçları Bildirisi; </w:t>
      </w:r>
    </w:p>
    <w:p w:rsidR="00F23671" w:rsidRPr="00E21C0B" w:rsidRDefault="00F23671" w:rsidP="00F23671">
      <w:pPr>
        <w:pStyle w:val="ListeParagraf"/>
        <w:ind w:left="0"/>
        <w:jc w:val="both"/>
        <w:rPr>
          <w:rFonts w:ascii="Times New Roman" w:hAnsi="Times New Roman" w:cs="Times New Roman"/>
          <w:b/>
          <w:sz w:val="24"/>
          <w:szCs w:val="24"/>
          <w:u w:val="single"/>
        </w:rPr>
      </w:pPr>
      <w:r w:rsidRPr="00E21C0B">
        <w:rPr>
          <w:rFonts w:ascii="Times New Roman" w:hAnsi="Times New Roman" w:cs="Times New Roman"/>
          <w:b/>
          <w:sz w:val="24"/>
          <w:szCs w:val="24"/>
          <w:u w:val="single"/>
        </w:rPr>
        <w:t xml:space="preserve">1 adet </w:t>
      </w:r>
      <w:proofErr w:type="spellStart"/>
      <w:r w:rsidRPr="00E21C0B">
        <w:rPr>
          <w:rFonts w:ascii="Times New Roman" w:hAnsi="Times New Roman" w:cs="Times New Roman"/>
          <w:b/>
          <w:sz w:val="24"/>
          <w:szCs w:val="24"/>
          <w:u w:val="single"/>
        </w:rPr>
        <w:t>Finişer</w:t>
      </w:r>
      <w:proofErr w:type="spellEnd"/>
      <w:r w:rsidRPr="00E21C0B">
        <w:rPr>
          <w:rFonts w:ascii="Times New Roman" w:hAnsi="Times New Roman" w:cs="Times New Roman"/>
          <w:b/>
          <w:sz w:val="24"/>
          <w:szCs w:val="24"/>
          <w:u w:val="single"/>
        </w:rPr>
        <w:t xml:space="preserve">; </w:t>
      </w:r>
    </w:p>
    <w:p w:rsidR="00F23671" w:rsidRDefault="00F23671" w:rsidP="00F2367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Beton ve/veya asfalt</w:t>
      </w:r>
      <w:r w:rsidRPr="00E21C0B">
        <w:rPr>
          <w:rFonts w:ascii="Times New Roman" w:hAnsi="Times New Roman" w:cs="Times New Roman"/>
          <w:sz w:val="24"/>
          <w:szCs w:val="24"/>
        </w:rPr>
        <w:t xml:space="preserve"> karışımlar için Elektronik Duyargalı </w:t>
      </w:r>
      <w:proofErr w:type="spellStart"/>
      <w:r>
        <w:rPr>
          <w:rFonts w:ascii="Times New Roman" w:hAnsi="Times New Roman" w:cs="Times New Roman"/>
          <w:sz w:val="24"/>
          <w:szCs w:val="24"/>
        </w:rPr>
        <w:t>Finişer</w:t>
      </w:r>
      <w:proofErr w:type="spellEnd"/>
      <w:r w:rsidRPr="00E21C0B">
        <w:rPr>
          <w:rFonts w:ascii="Times New Roman" w:hAnsi="Times New Roman" w:cs="Times New Roman"/>
          <w:sz w:val="24"/>
          <w:szCs w:val="24"/>
        </w:rPr>
        <w:t xml:space="preserve"> (60-100 HP - </w:t>
      </w:r>
      <w:r>
        <w:rPr>
          <w:rFonts w:ascii="Times New Roman" w:hAnsi="Times New Roman" w:cs="Times New Roman"/>
          <w:sz w:val="24"/>
          <w:szCs w:val="24"/>
        </w:rPr>
        <w:t>2</w:t>
      </w:r>
      <w:r w:rsidRPr="00E21C0B">
        <w:rPr>
          <w:rFonts w:ascii="Times New Roman" w:hAnsi="Times New Roman" w:cs="Times New Roman"/>
          <w:sz w:val="24"/>
          <w:szCs w:val="24"/>
        </w:rPr>
        <w:t>00 ton/saat kapasiteli)</w:t>
      </w:r>
    </w:p>
    <w:p w:rsidR="00F23671" w:rsidRDefault="00F23671" w:rsidP="00F2367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En az iki Operatörlü, her türlü bakım-onarım, akaryakıt ve nakliye Yükleniciden</w:t>
      </w:r>
    </w:p>
    <w:p w:rsidR="00F23671" w:rsidRDefault="00F23671" w:rsidP="00F23671">
      <w:pPr>
        <w:jc w:val="both"/>
        <w:rPr>
          <w:b/>
          <w:u w:val="single"/>
        </w:rPr>
      </w:pPr>
      <w:r w:rsidRPr="00E21C0B">
        <w:rPr>
          <w:b/>
          <w:u w:val="single"/>
        </w:rPr>
        <w:t>1 Adet Lastik Tekerlekli Silindir;</w:t>
      </w:r>
    </w:p>
    <w:p w:rsidR="00F23671" w:rsidRDefault="00F23671" w:rsidP="00F2367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Beton ve/veya asfalt</w:t>
      </w:r>
      <w:r w:rsidRPr="00E21C0B">
        <w:rPr>
          <w:rFonts w:ascii="Times New Roman" w:hAnsi="Times New Roman" w:cs="Times New Roman"/>
          <w:sz w:val="24"/>
          <w:szCs w:val="24"/>
        </w:rPr>
        <w:t xml:space="preserve"> karışımlar için </w:t>
      </w:r>
      <w:r>
        <w:rPr>
          <w:rFonts w:ascii="Times New Roman" w:hAnsi="Times New Roman" w:cs="Times New Roman"/>
          <w:sz w:val="24"/>
          <w:szCs w:val="24"/>
        </w:rPr>
        <w:t xml:space="preserve">8 tekerlekli silindir </w:t>
      </w:r>
      <w:r w:rsidRPr="00E21C0B">
        <w:rPr>
          <w:rFonts w:ascii="Times New Roman" w:hAnsi="Times New Roman" w:cs="Times New Roman"/>
          <w:sz w:val="24"/>
          <w:szCs w:val="24"/>
        </w:rPr>
        <w:t>(</w:t>
      </w:r>
      <w:r>
        <w:rPr>
          <w:rFonts w:ascii="Times New Roman" w:hAnsi="Times New Roman" w:cs="Times New Roman"/>
          <w:sz w:val="24"/>
          <w:szCs w:val="24"/>
        </w:rPr>
        <w:t>4</w:t>
      </w:r>
      <w:r w:rsidRPr="00E21C0B">
        <w:rPr>
          <w:rFonts w:ascii="Times New Roman" w:hAnsi="Times New Roman" w:cs="Times New Roman"/>
          <w:sz w:val="24"/>
          <w:szCs w:val="24"/>
        </w:rPr>
        <w:t>0-</w:t>
      </w:r>
      <w:r>
        <w:rPr>
          <w:rFonts w:ascii="Times New Roman" w:hAnsi="Times New Roman" w:cs="Times New Roman"/>
          <w:sz w:val="24"/>
          <w:szCs w:val="24"/>
        </w:rPr>
        <w:t>6</w:t>
      </w:r>
      <w:r w:rsidRPr="00E21C0B">
        <w:rPr>
          <w:rFonts w:ascii="Times New Roman" w:hAnsi="Times New Roman" w:cs="Times New Roman"/>
          <w:sz w:val="24"/>
          <w:szCs w:val="24"/>
        </w:rPr>
        <w:t>0 HP, 10</w:t>
      </w:r>
      <w:r>
        <w:rPr>
          <w:rFonts w:ascii="Times New Roman" w:hAnsi="Times New Roman" w:cs="Times New Roman"/>
          <w:sz w:val="24"/>
          <w:szCs w:val="24"/>
        </w:rPr>
        <w:t>-14 tonluk)</w:t>
      </w:r>
      <w:r w:rsidRPr="00E21C0B">
        <w:rPr>
          <w:rFonts w:ascii="Times New Roman" w:hAnsi="Times New Roman" w:cs="Times New Roman"/>
          <w:sz w:val="24"/>
          <w:szCs w:val="24"/>
        </w:rPr>
        <w:t xml:space="preserve"> </w:t>
      </w:r>
    </w:p>
    <w:p w:rsidR="00F23671" w:rsidRDefault="00F23671" w:rsidP="00F2367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En az bir Operatörlü, her türlü bakım-onarım, akaryakıt ve nakliye Yükleniciden</w:t>
      </w:r>
    </w:p>
    <w:p w:rsidR="00F23671" w:rsidRDefault="00F23671" w:rsidP="00F23671">
      <w:pPr>
        <w:jc w:val="both"/>
        <w:rPr>
          <w:b/>
          <w:u w:val="single"/>
        </w:rPr>
      </w:pPr>
      <w:r w:rsidRPr="00E21C0B">
        <w:rPr>
          <w:b/>
          <w:u w:val="single"/>
        </w:rPr>
        <w:t xml:space="preserve">1 Adet </w:t>
      </w:r>
      <w:r>
        <w:rPr>
          <w:b/>
          <w:u w:val="single"/>
        </w:rPr>
        <w:t>Demir Bandajlı</w:t>
      </w:r>
      <w:r w:rsidRPr="00E21C0B">
        <w:rPr>
          <w:b/>
          <w:u w:val="single"/>
        </w:rPr>
        <w:t xml:space="preserve"> Silindir;</w:t>
      </w:r>
    </w:p>
    <w:p w:rsidR="00F23671" w:rsidRDefault="00F23671" w:rsidP="00F2367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Beton ve/veya asfalt</w:t>
      </w:r>
      <w:r w:rsidRPr="00E21C0B">
        <w:rPr>
          <w:rFonts w:ascii="Times New Roman" w:hAnsi="Times New Roman" w:cs="Times New Roman"/>
          <w:sz w:val="24"/>
          <w:szCs w:val="24"/>
        </w:rPr>
        <w:t xml:space="preserve"> karışımlar için </w:t>
      </w:r>
      <w:r>
        <w:rPr>
          <w:rFonts w:ascii="Times New Roman" w:hAnsi="Times New Roman" w:cs="Times New Roman"/>
          <w:sz w:val="24"/>
          <w:szCs w:val="24"/>
        </w:rPr>
        <w:t xml:space="preserve">demir merdaneli silindir </w:t>
      </w:r>
      <w:r w:rsidRPr="00E21C0B">
        <w:rPr>
          <w:rFonts w:ascii="Times New Roman" w:hAnsi="Times New Roman" w:cs="Times New Roman"/>
          <w:sz w:val="24"/>
          <w:szCs w:val="24"/>
        </w:rPr>
        <w:t>(</w:t>
      </w:r>
      <w:r>
        <w:rPr>
          <w:rFonts w:ascii="Times New Roman" w:hAnsi="Times New Roman" w:cs="Times New Roman"/>
          <w:sz w:val="24"/>
          <w:szCs w:val="24"/>
        </w:rPr>
        <w:t>4</w:t>
      </w:r>
      <w:r w:rsidRPr="00E21C0B">
        <w:rPr>
          <w:rFonts w:ascii="Times New Roman" w:hAnsi="Times New Roman" w:cs="Times New Roman"/>
          <w:sz w:val="24"/>
          <w:szCs w:val="24"/>
        </w:rPr>
        <w:t>0-</w:t>
      </w:r>
      <w:r>
        <w:rPr>
          <w:rFonts w:ascii="Times New Roman" w:hAnsi="Times New Roman" w:cs="Times New Roman"/>
          <w:sz w:val="24"/>
          <w:szCs w:val="24"/>
        </w:rPr>
        <w:t>6</w:t>
      </w:r>
      <w:r w:rsidRPr="00E21C0B">
        <w:rPr>
          <w:rFonts w:ascii="Times New Roman" w:hAnsi="Times New Roman" w:cs="Times New Roman"/>
          <w:sz w:val="24"/>
          <w:szCs w:val="24"/>
        </w:rPr>
        <w:t>0 HP, 10</w:t>
      </w:r>
      <w:r>
        <w:rPr>
          <w:rFonts w:ascii="Times New Roman" w:hAnsi="Times New Roman" w:cs="Times New Roman"/>
          <w:sz w:val="24"/>
          <w:szCs w:val="24"/>
        </w:rPr>
        <w:t>-14 tonluk)</w:t>
      </w:r>
      <w:r w:rsidRPr="00E21C0B">
        <w:rPr>
          <w:rFonts w:ascii="Times New Roman" w:hAnsi="Times New Roman" w:cs="Times New Roman"/>
          <w:sz w:val="24"/>
          <w:szCs w:val="24"/>
        </w:rPr>
        <w:t xml:space="preserve"> </w:t>
      </w:r>
    </w:p>
    <w:p w:rsidR="00F23671" w:rsidRPr="00801F7B" w:rsidRDefault="00F23671" w:rsidP="00F23671">
      <w:pPr>
        <w:pStyle w:val="ListeParagraf"/>
        <w:numPr>
          <w:ilvl w:val="0"/>
          <w:numId w:val="1"/>
        </w:numPr>
        <w:ind w:left="709"/>
        <w:jc w:val="both"/>
        <w:rPr>
          <w:b/>
          <w:szCs w:val="24"/>
          <w:u w:val="single"/>
        </w:rPr>
      </w:pPr>
      <w:r w:rsidRPr="00801F7B">
        <w:rPr>
          <w:rFonts w:ascii="Times New Roman" w:hAnsi="Times New Roman" w:cs="Times New Roman"/>
          <w:sz w:val="24"/>
          <w:szCs w:val="24"/>
        </w:rPr>
        <w:t xml:space="preserve">En az bir Operatörlü, her türlü bakım-onarım, akaryakıt ve nakliye Yükleniciden </w:t>
      </w:r>
    </w:p>
    <w:p w:rsidR="00F23671" w:rsidRPr="00801F7B" w:rsidRDefault="00F23671" w:rsidP="00F23671">
      <w:pPr>
        <w:jc w:val="both"/>
        <w:rPr>
          <w:b/>
          <w:u w:val="single"/>
        </w:rPr>
      </w:pPr>
      <w:r>
        <w:rPr>
          <w:b/>
          <w:u w:val="single"/>
        </w:rPr>
        <w:t>1</w:t>
      </w:r>
      <w:r w:rsidRPr="00801F7B">
        <w:rPr>
          <w:b/>
          <w:u w:val="single"/>
        </w:rPr>
        <w:t xml:space="preserve"> Adet </w:t>
      </w:r>
      <w:proofErr w:type="spellStart"/>
      <w:r w:rsidRPr="00801F7B">
        <w:rPr>
          <w:b/>
          <w:u w:val="single"/>
        </w:rPr>
        <w:t>Arazöz</w:t>
      </w:r>
      <w:proofErr w:type="spellEnd"/>
      <w:r w:rsidRPr="00801F7B">
        <w:rPr>
          <w:b/>
          <w:u w:val="single"/>
        </w:rPr>
        <w:t xml:space="preserve">; </w:t>
      </w:r>
    </w:p>
    <w:p w:rsidR="00F23671" w:rsidRDefault="00F23671" w:rsidP="00F2367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En az 12 ton su sandıklı</w:t>
      </w:r>
    </w:p>
    <w:p w:rsidR="00F23671" w:rsidRDefault="00F23671" w:rsidP="00F23671">
      <w:pPr>
        <w:pStyle w:val="ListeParagraf"/>
        <w:numPr>
          <w:ilvl w:val="0"/>
          <w:numId w:val="2"/>
        </w:numPr>
        <w:jc w:val="both"/>
        <w:rPr>
          <w:rFonts w:ascii="Times New Roman" w:hAnsi="Times New Roman" w:cs="Times New Roman"/>
          <w:sz w:val="24"/>
          <w:szCs w:val="24"/>
        </w:rPr>
      </w:pPr>
      <w:r w:rsidRPr="00E21C0B">
        <w:rPr>
          <w:rFonts w:ascii="Times New Roman" w:hAnsi="Times New Roman" w:cs="Times New Roman"/>
          <w:sz w:val="24"/>
          <w:szCs w:val="24"/>
        </w:rPr>
        <w:t>En az bir Operatörlü, her türlü bakım-onarım, akaryakıt Yükleniciden</w:t>
      </w:r>
    </w:p>
    <w:p w:rsidR="00F23671" w:rsidRPr="00801F7B" w:rsidRDefault="00F23671" w:rsidP="00F23671">
      <w:pPr>
        <w:pStyle w:val="ListeParagraf"/>
        <w:numPr>
          <w:ilvl w:val="0"/>
          <w:numId w:val="3"/>
        </w:numPr>
        <w:jc w:val="both"/>
        <w:rPr>
          <w:rFonts w:ascii="Times New Roman" w:hAnsi="Times New Roman" w:cs="Times New Roman"/>
          <w:sz w:val="24"/>
          <w:szCs w:val="24"/>
          <w:u w:val="single"/>
        </w:rPr>
      </w:pPr>
      <w:proofErr w:type="spellStart"/>
      <w:r>
        <w:rPr>
          <w:rFonts w:ascii="Times New Roman" w:hAnsi="Times New Roman" w:cs="Times New Roman"/>
          <w:sz w:val="24"/>
          <w:szCs w:val="24"/>
        </w:rPr>
        <w:t>Arazöz</w:t>
      </w:r>
      <w:proofErr w:type="spellEnd"/>
      <w:r>
        <w:rPr>
          <w:rFonts w:ascii="Times New Roman" w:hAnsi="Times New Roman" w:cs="Times New Roman"/>
          <w:sz w:val="24"/>
          <w:szCs w:val="24"/>
        </w:rPr>
        <w:t xml:space="preserve"> beton bakımı ve kürü için önem arz ettiğinden, </w:t>
      </w:r>
      <w:proofErr w:type="spellStart"/>
      <w:r>
        <w:rPr>
          <w:rFonts w:ascii="Times New Roman" w:hAnsi="Times New Roman" w:cs="Times New Roman"/>
          <w:sz w:val="24"/>
          <w:szCs w:val="24"/>
        </w:rPr>
        <w:t>arazözün</w:t>
      </w:r>
      <w:proofErr w:type="spellEnd"/>
      <w:r>
        <w:rPr>
          <w:rFonts w:ascii="Times New Roman" w:hAnsi="Times New Roman" w:cs="Times New Roman"/>
          <w:sz w:val="24"/>
          <w:szCs w:val="24"/>
        </w:rPr>
        <w:t xml:space="preserve"> bulunmadığı veya zamanında iş başına gelmemesi durumunda Yüklenici firmaya </w:t>
      </w:r>
      <w:r>
        <w:rPr>
          <w:rFonts w:ascii="Times New Roman" w:hAnsi="Times New Roman" w:cs="Times New Roman"/>
          <w:b/>
          <w:sz w:val="24"/>
          <w:szCs w:val="24"/>
        </w:rPr>
        <w:t xml:space="preserve">1.500,00 </w:t>
      </w:r>
      <w:r w:rsidRPr="00801F7B">
        <w:rPr>
          <w:rFonts w:ascii="Times New Roman" w:hAnsi="Times New Roman" w:cs="Times New Roman"/>
          <w:b/>
          <w:sz w:val="24"/>
          <w:szCs w:val="24"/>
        </w:rPr>
        <w:t>TL/saat</w:t>
      </w:r>
      <w:r>
        <w:rPr>
          <w:rFonts w:ascii="Times New Roman" w:hAnsi="Times New Roman" w:cs="Times New Roman"/>
          <w:sz w:val="24"/>
          <w:szCs w:val="24"/>
        </w:rPr>
        <w:t xml:space="preserve"> cezai işlem uygulanacaktır.</w:t>
      </w:r>
    </w:p>
    <w:p w:rsidR="00F23671" w:rsidRDefault="00F23671" w:rsidP="00F2367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Beton yollar günde en az iki defa bir hafta boyunca İdarenin belirleyeceği saatlerde sulanacaktır.</w:t>
      </w:r>
    </w:p>
    <w:p w:rsidR="00F23671" w:rsidRDefault="00F23671" w:rsidP="00F2367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Suyun temini Yükleniciye aittir.</w:t>
      </w:r>
    </w:p>
    <w:p w:rsidR="00F23671" w:rsidRDefault="00F23671" w:rsidP="00F23671">
      <w:pPr>
        <w:jc w:val="both"/>
        <w:rPr>
          <w:b/>
          <w:u w:val="single"/>
        </w:rPr>
      </w:pPr>
      <w:r>
        <w:rPr>
          <w:b/>
          <w:u w:val="single"/>
        </w:rPr>
        <w:t>2</w:t>
      </w:r>
      <w:r w:rsidRPr="00AE7B01">
        <w:rPr>
          <w:b/>
          <w:u w:val="single"/>
        </w:rPr>
        <w:t xml:space="preserve"> Adet Derz Kesme Makinası;</w:t>
      </w:r>
    </w:p>
    <w:p w:rsidR="00F23671" w:rsidRPr="00801F7B" w:rsidRDefault="00F23671" w:rsidP="00F23671">
      <w:pPr>
        <w:pStyle w:val="ListeParagraf"/>
        <w:numPr>
          <w:ilvl w:val="0"/>
          <w:numId w:val="3"/>
        </w:numPr>
        <w:jc w:val="both"/>
        <w:rPr>
          <w:rFonts w:ascii="Times New Roman" w:hAnsi="Times New Roman" w:cs="Times New Roman"/>
          <w:b/>
          <w:sz w:val="24"/>
          <w:szCs w:val="24"/>
          <w:u w:val="single"/>
        </w:rPr>
      </w:pPr>
      <w:r w:rsidRPr="00AE7B01">
        <w:rPr>
          <w:rFonts w:ascii="Times New Roman" w:hAnsi="Times New Roman" w:cs="Times New Roman"/>
          <w:sz w:val="24"/>
          <w:szCs w:val="24"/>
        </w:rPr>
        <w:t>Operatörüyle</w:t>
      </w:r>
      <w:r>
        <w:rPr>
          <w:rFonts w:ascii="Times New Roman" w:hAnsi="Times New Roman" w:cs="Times New Roman"/>
          <w:sz w:val="24"/>
          <w:szCs w:val="24"/>
        </w:rPr>
        <w:t xml:space="preserve"> beraber yol boyunca beton prizini almaya başladıktan en fazla 12 saat </w:t>
      </w:r>
      <w:r w:rsidRPr="00801F7B">
        <w:rPr>
          <w:rFonts w:ascii="Times New Roman" w:hAnsi="Times New Roman" w:cs="Times New Roman"/>
          <w:b/>
          <w:sz w:val="24"/>
          <w:szCs w:val="24"/>
        </w:rPr>
        <w:t>5 metrede bir enine derz kesme işlemi yapılacaktır.</w:t>
      </w:r>
    </w:p>
    <w:p w:rsidR="00F23671" w:rsidRPr="00801F7B" w:rsidRDefault="00F23671" w:rsidP="00F23671">
      <w:pPr>
        <w:pStyle w:val="ListeParagraf"/>
        <w:numPr>
          <w:ilvl w:val="0"/>
          <w:numId w:val="3"/>
        </w:numPr>
        <w:jc w:val="both"/>
        <w:rPr>
          <w:rFonts w:ascii="Times New Roman" w:hAnsi="Times New Roman" w:cs="Times New Roman"/>
          <w:sz w:val="24"/>
          <w:szCs w:val="24"/>
          <w:u w:val="single"/>
        </w:rPr>
      </w:pPr>
      <w:r w:rsidRPr="00801F7B">
        <w:rPr>
          <w:rFonts w:ascii="Times New Roman" w:hAnsi="Times New Roman" w:cs="Times New Roman"/>
          <w:sz w:val="24"/>
          <w:szCs w:val="24"/>
        </w:rPr>
        <w:t>Derz derinliği yol kalınlığının (15 cm) en az 1/3 ü kalınlığında olacaktır</w:t>
      </w:r>
      <w:r>
        <w:rPr>
          <w:rFonts w:ascii="Times New Roman" w:hAnsi="Times New Roman" w:cs="Times New Roman"/>
          <w:sz w:val="24"/>
          <w:szCs w:val="24"/>
        </w:rPr>
        <w:t>.</w:t>
      </w:r>
    </w:p>
    <w:p w:rsidR="00F23671" w:rsidRPr="00801F7B" w:rsidRDefault="00F23671" w:rsidP="00F23671">
      <w:pPr>
        <w:pStyle w:val="ListeParagraf"/>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rPr>
        <w:t xml:space="preserve">Derzin geciktiği her saat için Yüklenici firmaya </w:t>
      </w:r>
      <w:r>
        <w:rPr>
          <w:rFonts w:ascii="Times New Roman" w:hAnsi="Times New Roman" w:cs="Times New Roman"/>
          <w:b/>
          <w:sz w:val="24"/>
          <w:szCs w:val="24"/>
        </w:rPr>
        <w:t>5</w:t>
      </w:r>
      <w:r w:rsidRPr="00801F7B">
        <w:rPr>
          <w:rFonts w:ascii="Times New Roman" w:hAnsi="Times New Roman" w:cs="Times New Roman"/>
          <w:b/>
          <w:sz w:val="24"/>
          <w:szCs w:val="24"/>
        </w:rPr>
        <w:t>00 TL/saat</w:t>
      </w:r>
      <w:r>
        <w:rPr>
          <w:rFonts w:ascii="Times New Roman" w:hAnsi="Times New Roman" w:cs="Times New Roman"/>
          <w:sz w:val="24"/>
          <w:szCs w:val="24"/>
        </w:rPr>
        <w:t xml:space="preserve"> cezai işlem uygulanacaktır.</w:t>
      </w:r>
    </w:p>
    <w:p w:rsidR="00F23671" w:rsidRPr="008544D5" w:rsidRDefault="00F23671" w:rsidP="00F23671">
      <w:pPr>
        <w:pStyle w:val="ListeParagraf"/>
        <w:numPr>
          <w:ilvl w:val="0"/>
          <w:numId w:val="3"/>
        </w:numPr>
        <w:jc w:val="both"/>
        <w:rPr>
          <w:rFonts w:ascii="Times New Roman" w:hAnsi="Times New Roman" w:cs="Times New Roman"/>
          <w:b/>
          <w:sz w:val="24"/>
          <w:szCs w:val="24"/>
          <w:u w:val="single"/>
        </w:rPr>
      </w:pPr>
      <w:r>
        <w:rPr>
          <w:rFonts w:ascii="Times New Roman" w:hAnsi="Times New Roman" w:cs="Times New Roman"/>
          <w:sz w:val="24"/>
          <w:szCs w:val="24"/>
        </w:rPr>
        <w:t>Derz kesme işlemi beton prizini aldıktan hemen sonra beton çapak atmadan yapılacaktır.</w:t>
      </w:r>
    </w:p>
    <w:p w:rsidR="00F23671" w:rsidRDefault="00F23671" w:rsidP="00F23671">
      <w:pPr>
        <w:jc w:val="both"/>
        <w:rPr>
          <w:b/>
          <w:u w:val="single"/>
        </w:rPr>
      </w:pPr>
      <w:r>
        <w:rPr>
          <w:b/>
          <w:u w:val="single"/>
        </w:rPr>
        <w:t>1</w:t>
      </w:r>
      <w:r w:rsidRPr="00AE7B01">
        <w:rPr>
          <w:b/>
          <w:u w:val="single"/>
        </w:rPr>
        <w:t xml:space="preserve"> Adet </w:t>
      </w:r>
      <w:r>
        <w:rPr>
          <w:b/>
          <w:u w:val="single"/>
        </w:rPr>
        <w:t>Binek Otomobil</w:t>
      </w:r>
      <w:r w:rsidRPr="00AE7B01">
        <w:rPr>
          <w:b/>
          <w:u w:val="single"/>
        </w:rPr>
        <w:t>;</w:t>
      </w:r>
    </w:p>
    <w:p w:rsidR="00F23671" w:rsidRPr="008544D5" w:rsidRDefault="00F23671" w:rsidP="00F23671">
      <w:pPr>
        <w:pStyle w:val="ListeParagraf"/>
        <w:numPr>
          <w:ilvl w:val="0"/>
          <w:numId w:val="3"/>
        </w:numPr>
        <w:jc w:val="both"/>
        <w:rPr>
          <w:rFonts w:ascii="Times New Roman" w:hAnsi="Times New Roman" w:cs="Times New Roman"/>
          <w:b/>
          <w:sz w:val="24"/>
          <w:szCs w:val="24"/>
          <w:u w:val="single"/>
        </w:rPr>
      </w:pPr>
      <w:r>
        <w:rPr>
          <w:rFonts w:ascii="Times New Roman" w:hAnsi="Times New Roman" w:cs="Times New Roman"/>
          <w:sz w:val="24"/>
          <w:szCs w:val="24"/>
        </w:rPr>
        <w:t xml:space="preserve">Yer teslimi yapıldığı gün İdareye işin takibi için en az 2017 model bir adet binek otomobil teslim edilecektir. </w:t>
      </w:r>
    </w:p>
    <w:p w:rsidR="00F23671" w:rsidRPr="008544D5" w:rsidRDefault="00F23671" w:rsidP="00F23671">
      <w:pPr>
        <w:pStyle w:val="ListeParagraf"/>
        <w:numPr>
          <w:ilvl w:val="0"/>
          <w:numId w:val="3"/>
        </w:numPr>
        <w:jc w:val="both"/>
        <w:rPr>
          <w:rFonts w:ascii="Times New Roman" w:hAnsi="Times New Roman" w:cs="Times New Roman"/>
          <w:b/>
          <w:sz w:val="24"/>
          <w:szCs w:val="24"/>
          <w:u w:val="single"/>
        </w:rPr>
      </w:pPr>
      <w:r>
        <w:rPr>
          <w:rFonts w:ascii="Times New Roman" w:hAnsi="Times New Roman" w:cs="Times New Roman"/>
          <w:sz w:val="24"/>
          <w:szCs w:val="24"/>
        </w:rPr>
        <w:t>Aracın her türlü bakım, onarım, vergi ve akaryakıt vs. giderleri Yükleniciye aittir.</w:t>
      </w:r>
    </w:p>
    <w:p w:rsidR="00F23671" w:rsidRPr="008544D5" w:rsidRDefault="00F23671" w:rsidP="00F23671">
      <w:pPr>
        <w:pStyle w:val="ListeParagraf"/>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rPr>
        <w:t xml:space="preserve">Aracın İdare’ye tesliminin geciktiği her gün için </w:t>
      </w:r>
      <w:r>
        <w:rPr>
          <w:rFonts w:ascii="Times New Roman" w:hAnsi="Times New Roman" w:cs="Times New Roman"/>
          <w:b/>
          <w:sz w:val="24"/>
          <w:szCs w:val="24"/>
        </w:rPr>
        <w:t>1.000,00</w:t>
      </w:r>
      <w:r w:rsidRPr="00801F7B">
        <w:rPr>
          <w:rFonts w:ascii="Times New Roman" w:hAnsi="Times New Roman" w:cs="Times New Roman"/>
          <w:b/>
          <w:sz w:val="24"/>
          <w:szCs w:val="24"/>
        </w:rPr>
        <w:t xml:space="preserve"> TL/</w:t>
      </w:r>
      <w:r>
        <w:rPr>
          <w:rFonts w:ascii="Times New Roman" w:hAnsi="Times New Roman" w:cs="Times New Roman"/>
          <w:b/>
          <w:sz w:val="24"/>
          <w:szCs w:val="24"/>
        </w:rPr>
        <w:t>gün</w:t>
      </w:r>
      <w:r>
        <w:rPr>
          <w:rFonts w:ascii="Times New Roman" w:hAnsi="Times New Roman" w:cs="Times New Roman"/>
          <w:sz w:val="24"/>
          <w:szCs w:val="24"/>
        </w:rPr>
        <w:t xml:space="preserve"> cezai işlem uygulanacaktır.</w:t>
      </w:r>
    </w:p>
    <w:p w:rsidR="00F25E51" w:rsidRPr="006C122F" w:rsidRDefault="00F25E51" w:rsidP="00F23671">
      <w:pPr>
        <w:pStyle w:val="GvdeMetni"/>
        <w:jc w:val="both"/>
        <w:rPr>
          <w:sz w:val="22"/>
          <w:szCs w:val="22"/>
        </w:rPr>
      </w:pPr>
      <w:r>
        <w:rPr>
          <w:sz w:val="22"/>
          <w:szCs w:val="22"/>
        </w:rPr>
        <w:t>4.1.17</w:t>
      </w:r>
      <w:r w:rsidRPr="006C122F">
        <w:rPr>
          <w:sz w:val="22"/>
          <w:szCs w:val="22"/>
        </w:rPr>
        <w:t xml:space="preserve"> Teknik Personel Taahhütnamesi.</w:t>
      </w:r>
    </w:p>
    <w:p w:rsidR="00F23671" w:rsidRPr="00F23671" w:rsidRDefault="00F25E51" w:rsidP="00F23671">
      <w:pPr>
        <w:jc w:val="both"/>
      </w:pPr>
      <w:r w:rsidRPr="00014B33">
        <w:t xml:space="preserve">4.1.18 Teknik Personel Bildirisi; </w:t>
      </w:r>
    </w:p>
    <w:p w:rsidR="00F23671" w:rsidRDefault="00F23671" w:rsidP="00F2367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İşte şantiye şefi olarak </w:t>
      </w:r>
      <w:r w:rsidRPr="00372DF8">
        <w:rPr>
          <w:rFonts w:ascii="Times New Roman" w:hAnsi="Times New Roman" w:cs="Times New Roman"/>
          <w:b/>
          <w:sz w:val="24"/>
          <w:szCs w:val="24"/>
        </w:rPr>
        <w:t>1 adet en az 2 yıl deneyimli İnşaat Mühendisi</w:t>
      </w:r>
      <w:r>
        <w:rPr>
          <w:rFonts w:ascii="Times New Roman" w:hAnsi="Times New Roman" w:cs="Times New Roman"/>
          <w:sz w:val="24"/>
          <w:szCs w:val="24"/>
        </w:rPr>
        <w:t xml:space="preserve"> ve şantiye görevlisi olarak </w:t>
      </w:r>
      <w:r w:rsidRPr="00372DF8">
        <w:rPr>
          <w:rFonts w:ascii="Times New Roman" w:hAnsi="Times New Roman" w:cs="Times New Roman"/>
          <w:b/>
          <w:sz w:val="24"/>
          <w:szCs w:val="24"/>
        </w:rPr>
        <w:t>1 adet en az 2 yıl deneyimli Harita Mühendisi ya da Topoğraf</w:t>
      </w:r>
      <w:r>
        <w:rPr>
          <w:rFonts w:ascii="Times New Roman" w:hAnsi="Times New Roman" w:cs="Times New Roman"/>
          <w:sz w:val="24"/>
          <w:szCs w:val="24"/>
        </w:rPr>
        <w:t xml:space="preserve"> bulundurulacaktır.</w:t>
      </w:r>
    </w:p>
    <w:p w:rsidR="00F23671" w:rsidRDefault="00F23671" w:rsidP="00F2367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Teknik personel taahhütnameleri iş yeri teslim tarihinden itibaren </w:t>
      </w:r>
      <w:r w:rsidRPr="0064039A">
        <w:rPr>
          <w:rFonts w:ascii="Times New Roman" w:hAnsi="Times New Roman" w:cs="Times New Roman"/>
          <w:b/>
          <w:sz w:val="24"/>
          <w:szCs w:val="24"/>
        </w:rPr>
        <w:t>10 gün içerisinde noter onaylı olarak</w:t>
      </w:r>
      <w:r>
        <w:rPr>
          <w:rFonts w:ascii="Times New Roman" w:hAnsi="Times New Roman" w:cs="Times New Roman"/>
          <w:sz w:val="24"/>
          <w:szCs w:val="24"/>
        </w:rPr>
        <w:t xml:space="preserve"> İdareye teslim edilecektir.</w:t>
      </w:r>
    </w:p>
    <w:p w:rsidR="00F23671" w:rsidRPr="00372DF8" w:rsidRDefault="00F23671" w:rsidP="00F2367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Teknik personelin işin başında bulunmadığı her gün ve her bir teknik personel için ayrı ayrı olmak üzere </w:t>
      </w:r>
      <w:r w:rsidRPr="00D401D0">
        <w:rPr>
          <w:rFonts w:ascii="Times New Roman" w:hAnsi="Times New Roman" w:cs="Times New Roman"/>
          <w:b/>
          <w:sz w:val="24"/>
          <w:szCs w:val="24"/>
        </w:rPr>
        <w:t xml:space="preserve">350 TL/Gün </w:t>
      </w:r>
      <w:r>
        <w:rPr>
          <w:rFonts w:ascii="Times New Roman" w:hAnsi="Times New Roman" w:cs="Times New Roman"/>
          <w:b/>
          <w:sz w:val="24"/>
          <w:szCs w:val="24"/>
        </w:rPr>
        <w:t>bulundurmama</w:t>
      </w:r>
      <w:r w:rsidRPr="00D401D0">
        <w:rPr>
          <w:rFonts w:ascii="Times New Roman" w:hAnsi="Times New Roman" w:cs="Times New Roman"/>
          <w:b/>
          <w:sz w:val="24"/>
          <w:szCs w:val="24"/>
        </w:rPr>
        <w:t xml:space="preserve"> cezası</w:t>
      </w:r>
      <w:r>
        <w:rPr>
          <w:rFonts w:ascii="Times New Roman" w:hAnsi="Times New Roman" w:cs="Times New Roman"/>
          <w:sz w:val="24"/>
          <w:szCs w:val="24"/>
        </w:rPr>
        <w:t xml:space="preserve"> kesilecektir.</w:t>
      </w:r>
    </w:p>
    <w:p w:rsidR="00801B18" w:rsidRPr="00EC7944" w:rsidRDefault="00366185" w:rsidP="00F25E51">
      <w:pPr>
        <w:pStyle w:val="AralkYok"/>
        <w:jc w:val="both"/>
        <w:rPr>
          <w:rFonts w:ascii="Times New Roman" w:hAnsi="Times New Roman" w:cs="Times New Roman"/>
          <w:b/>
          <w:lang w:eastAsia="tr-TR"/>
        </w:rPr>
      </w:pPr>
      <w:r w:rsidRPr="00EC7944">
        <w:rPr>
          <w:rFonts w:ascii="Times New Roman" w:hAnsi="Times New Roman" w:cs="Times New Roman"/>
          <w:b/>
          <w:lang w:eastAsia="tr-TR"/>
        </w:rPr>
        <w:t>4.2</w:t>
      </w:r>
      <w:r w:rsidR="00801B18" w:rsidRPr="00EC7944">
        <w:rPr>
          <w:rFonts w:ascii="Times New Roman" w:hAnsi="Times New Roman" w:cs="Times New Roman"/>
          <w:b/>
          <w:lang w:eastAsia="tr-TR"/>
        </w:rPr>
        <w:t>- Mesleki ve teknik yeterliğe ilişkin belgeler ve bu belgelerin taşıması gereken kriterler:</w:t>
      </w:r>
    </w:p>
    <w:p w:rsidR="0010113A" w:rsidRPr="00DE55E6" w:rsidRDefault="00801B18" w:rsidP="00B8653B">
      <w:pPr>
        <w:pStyle w:val="AralkYok"/>
        <w:jc w:val="both"/>
        <w:rPr>
          <w:rFonts w:ascii="Times New Roman" w:hAnsi="Times New Roman" w:cs="Times New Roman"/>
        </w:rPr>
      </w:pPr>
      <w:r w:rsidRPr="00DE55E6">
        <w:rPr>
          <w:rFonts w:ascii="Times New Roman" w:hAnsi="Times New Roman" w:cs="Times New Roman"/>
          <w:b/>
          <w:lang w:eastAsia="tr-TR"/>
        </w:rPr>
        <w:t>4.</w:t>
      </w:r>
      <w:r w:rsidR="00366185" w:rsidRPr="00DE55E6">
        <w:rPr>
          <w:rFonts w:ascii="Times New Roman" w:hAnsi="Times New Roman" w:cs="Times New Roman"/>
          <w:b/>
          <w:lang w:eastAsia="tr-TR"/>
        </w:rPr>
        <w:t>2</w:t>
      </w:r>
      <w:r w:rsidRPr="00DE55E6">
        <w:rPr>
          <w:rFonts w:ascii="Times New Roman" w:hAnsi="Times New Roman" w:cs="Times New Roman"/>
          <w:b/>
          <w:lang w:eastAsia="tr-TR"/>
        </w:rPr>
        <w:t>.1-</w:t>
      </w:r>
      <w:r w:rsidR="0010113A" w:rsidRPr="00DE55E6">
        <w:rPr>
          <w:rFonts w:ascii="Times New Roman" w:hAnsi="Times New Roman" w:cs="Times New Roman"/>
        </w:rPr>
        <w:t xml:space="preserve">İhale konusu işi yerine getirmek için yeterli sayıda ve nitelikte personel çalıştıracağına ilişkin yazılı taahhütname. </w:t>
      </w:r>
    </w:p>
    <w:p w:rsidR="00EC7944" w:rsidRPr="00EC7944" w:rsidRDefault="00366185" w:rsidP="00EC7944">
      <w:pPr>
        <w:pStyle w:val="3-NormalYaz"/>
        <w:spacing w:after="120" w:line="240" w:lineRule="atLeast"/>
        <w:ind w:firstLine="0"/>
        <w:rPr>
          <w:color w:val="FF0000"/>
          <w:sz w:val="22"/>
          <w:szCs w:val="22"/>
        </w:rPr>
      </w:pPr>
      <w:r w:rsidRPr="00DE55E6">
        <w:rPr>
          <w:b/>
          <w:sz w:val="22"/>
          <w:szCs w:val="22"/>
        </w:rPr>
        <w:t>4.2</w:t>
      </w:r>
      <w:r w:rsidR="00461942" w:rsidRPr="00DE55E6">
        <w:rPr>
          <w:b/>
          <w:sz w:val="22"/>
          <w:szCs w:val="22"/>
        </w:rPr>
        <w:t>.2</w:t>
      </w:r>
      <w:r w:rsidRPr="00DE55E6">
        <w:rPr>
          <w:b/>
          <w:sz w:val="22"/>
          <w:szCs w:val="22"/>
        </w:rPr>
        <w:t>-</w:t>
      </w:r>
      <w:r w:rsidR="00461942" w:rsidRPr="00DE55E6">
        <w:rPr>
          <w:b/>
          <w:color w:val="FF0000"/>
          <w:sz w:val="22"/>
          <w:szCs w:val="22"/>
        </w:rPr>
        <w:t>Son 1</w:t>
      </w:r>
      <w:r w:rsidR="00553A88" w:rsidRPr="00DE55E6">
        <w:rPr>
          <w:b/>
          <w:color w:val="FF0000"/>
          <w:sz w:val="22"/>
          <w:szCs w:val="22"/>
        </w:rPr>
        <w:t xml:space="preserve">5 (On </w:t>
      </w:r>
      <w:proofErr w:type="spellStart"/>
      <w:r w:rsidR="00553A88" w:rsidRPr="00DE55E6">
        <w:rPr>
          <w:b/>
          <w:color w:val="FF0000"/>
          <w:sz w:val="22"/>
          <w:szCs w:val="22"/>
        </w:rPr>
        <w:t>Beş</w:t>
      </w:r>
      <w:proofErr w:type="spellEnd"/>
      <w:r w:rsidR="00461942" w:rsidRPr="00DE55E6">
        <w:rPr>
          <w:b/>
          <w:color w:val="FF0000"/>
          <w:sz w:val="22"/>
          <w:szCs w:val="22"/>
        </w:rPr>
        <w:t xml:space="preserve">) </w:t>
      </w:r>
      <w:proofErr w:type="spellStart"/>
      <w:r w:rsidR="00461942" w:rsidRPr="00DE55E6">
        <w:rPr>
          <w:b/>
          <w:color w:val="FF0000"/>
          <w:sz w:val="22"/>
          <w:szCs w:val="22"/>
        </w:rPr>
        <w:t>yıl</w:t>
      </w:r>
      <w:proofErr w:type="spellEnd"/>
      <w:r w:rsidR="00461942" w:rsidRPr="00DE55E6">
        <w:rPr>
          <w:b/>
          <w:color w:val="FF0000"/>
          <w:sz w:val="22"/>
          <w:szCs w:val="22"/>
        </w:rPr>
        <w:t xml:space="preserve"> </w:t>
      </w:r>
      <w:proofErr w:type="spellStart"/>
      <w:r w:rsidR="00461942" w:rsidRPr="00DE55E6">
        <w:rPr>
          <w:b/>
          <w:color w:val="FF0000"/>
          <w:sz w:val="22"/>
          <w:szCs w:val="22"/>
        </w:rPr>
        <w:t>içerisinde</w:t>
      </w:r>
      <w:proofErr w:type="spellEnd"/>
      <w:r w:rsidR="00461942" w:rsidRPr="00DE55E6">
        <w:rPr>
          <w:b/>
          <w:color w:val="FF0000"/>
          <w:sz w:val="22"/>
          <w:szCs w:val="22"/>
        </w:rPr>
        <w:t xml:space="preserve"> bedel </w:t>
      </w:r>
      <w:proofErr w:type="spellStart"/>
      <w:r w:rsidR="00461942" w:rsidRPr="00DE55E6">
        <w:rPr>
          <w:b/>
          <w:color w:val="FF0000"/>
          <w:sz w:val="22"/>
          <w:szCs w:val="22"/>
        </w:rPr>
        <w:t>içeren</w:t>
      </w:r>
      <w:proofErr w:type="spellEnd"/>
      <w:r w:rsidR="00461942" w:rsidRPr="00DE55E6">
        <w:rPr>
          <w:b/>
          <w:color w:val="FF0000"/>
          <w:sz w:val="22"/>
          <w:szCs w:val="22"/>
        </w:rPr>
        <w:t xml:space="preserve"> </w:t>
      </w:r>
      <w:proofErr w:type="spellStart"/>
      <w:r w:rsidR="00461942" w:rsidRPr="00DE55E6">
        <w:rPr>
          <w:b/>
          <w:color w:val="FF0000"/>
          <w:sz w:val="22"/>
          <w:szCs w:val="22"/>
        </w:rPr>
        <w:t>bir</w:t>
      </w:r>
      <w:proofErr w:type="spellEnd"/>
      <w:r w:rsidR="00461942" w:rsidRPr="00DE55E6">
        <w:rPr>
          <w:b/>
          <w:color w:val="FF0000"/>
          <w:sz w:val="22"/>
          <w:szCs w:val="22"/>
        </w:rPr>
        <w:t xml:space="preserve"> </w:t>
      </w:r>
      <w:proofErr w:type="spellStart"/>
      <w:r w:rsidR="00461942" w:rsidRPr="00DE55E6">
        <w:rPr>
          <w:b/>
          <w:color w:val="FF0000"/>
          <w:sz w:val="22"/>
          <w:szCs w:val="22"/>
        </w:rPr>
        <w:t>sözleşme</w:t>
      </w:r>
      <w:proofErr w:type="spellEnd"/>
      <w:r w:rsidR="00461942" w:rsidRPr="00DE55E6">
        <w:rPr>
          <w:b/>
          <w:color w:val="FF0000"/>
          <w:sz w:val="22"/>
          <w:szCs w:val="22"/>
        </w:rPr>
        <w:t xml:space="preserve"> </w:t>
      </w:r>
      <w:proofErr w:type="spellStart"/>
      <w:r w:rsidR="00461942" w:rsidRPr="00DE55E6">
        <w:rPr>
          <w:b/>
          <w:color w:val="FF0000"/>
          <w:sz w:val="22"/>
          <w:szCs w:val="22"/>
        </w:rPr>
        <w:t>kapsamında</w:t>
      </w:r>
      <w:proofErr w:type="spellEnd"/>
      <w:r w:rsidR="00461942" w:rsidRPr="00DE55E6">
        <w:rPr>
          <w:b/>
          <w:color w:val="FF0000"/>
          <w:sz w:val="22"/>
          <w:szCs w:val="22"/>
        </w:rPr>
        <w:t xml:space="preserve"> </w:t>
      </w:r>
      <w:proofErr w:type="spellStart"/>
      <w:r w:rsidR="00461942" w:rsidRPr="00DE55E6">
        <w:rPr>
          <w:b/>
          <w:color w:val="FF0000"/>
          <w:sz w:val="22"/>
          <w:szCs w:val="22"/>
        </w:rPr>
        <w:t>taahhüt</w:t>
      </w:r>
      <w:proofErr w:type="spellEnd"/>
      <w:r w:rsidR="00461942" w:rsidRPr="00DE55E6">
        <w:rPr>
          <w:b/>
          <w:color w:val="FF0000"/>
          <w:sz w:val="22"/>
          <w:szCs w:val="22"/>
        </w:rPr>
        <w:t xml:space="preserve"> </w:t>
      </w:r>
      <w:proofErr w:type="spellStart"/>
      <w:r w:rsidR="00461942" w:rsidRPr="00DE55E6">
        <w:rPr>
          <w:b/>
          <w:color w:val="FF0000"/>
          <w:sz w:val="22"/>
          <w:szCs w:val="22"/>
        </w:rPr>
        <w:t>edilen</w:t>
      </w:r>
      <w:proofErr w:type="spellEnd"/>
      <w:r w:rsidR="00461942" w:rsidRPr="00DE55E6">
        <w:rPr>
          <w:b/>
          <w:color w:val="FF0000"/>
          <w:sz w:val="22"/>
          <w:szCs w:val="22"/>
        </w:rPr>
        <w:t xml:space="preserve"> </w:t>
      </w:r>
      <w:proofErr w:type="spellStart"/>
      <w:r w:rsidR="00461942" w:rsidRPr="00DE55E6">
        <w:rPr>
          <w:b/>
          <w:color w:val="FF0000"/>
          <w:sz w:val="22"/>
          <w:szCs w:val="22"/>
        </w:rPr>
        <w:t>ve</w:t>
      </w:r>
      <w:proofErr w:type="spellEnd"/>
      <w:r w:rsidR="00461942" w:rsidRPr="00DE55E6">
        <w:rPr>
          <w:b/>
          <w:color w:val="FF0000"/>
          <w:sz w:val="22"/>
          <w:szCs w:val="22"/>
        </w:rPr>
        <w:t xml:space="preserve"> </w:t>
      </w:r>
      <w:proofErr w:type="spellStart"/>
      <w:r w:rsidR="00461942" w:rsidRPr="00DE55E6">
        <w:rPr>
          <w:b/>
          <w:color w:val="FF0000"/>
          <w:sz w:val="22"/>
          <w:szCs w:val="22"/>
        </w:rPr>
        <w:t>teklif</w:t>
      </w:r>
      <w:proofErr w:type="spellEnd"/>
      <w:r w:rsidR="00461942" w:rsidRPr="00DE55E6">
        <w:rPr>
          <w:b/>
          <w:color w:val="FF0000"/>
          <w:sz w:val="22"/>
          <w:szCs w:val="22"/>
        </w:rPr>
        <w:t xml:space="preserve"> </w:t>
      </w:r>
      <w:proofErr w:type="spellStart"/>
      <w:r w:rsidR="00461942" w:rsidRPr="00DE55E6">
        <w:rPr>
          <w:b/>
          <w:color w:val="FF0000"/>
          <w:sz w:val="22"/>
          <w:szCs w:val="22"/>
        </w:rPr>
        <w:t>edilen</w:t>
      </w:r>
      <w:proofErr w:type="spellEnd"/>
      <w:r w:rsidR="00461942" w:rsidRPr="00DE55E6">
        <w:rPr>
          <w:b/>
          <w:color w:val="FF0000"/>
          <w:sz w:val="22"/>
          <w:szCs w:val="22"/>
        </w:rPr>
        <w:t xml:space="preserve"> </w:t>
      </w:r>
      <w:proofErr w:type="spellStart"/>
      <w:r w:rsidR="00461942" w:rsidRPr="00DE55E6">
        <w:rPr>
          <w:b/>
          <w:color w:val="FF0000"/>
          <w:sz w:val="22"/>
          <w:szCs w:val="22"/>
        </w:rPr>
        <w:t>bedelin</w:t>
      </w:r>
      <w:proofErr w:type="spellEnd"/>
      <w:r w:rsidR="00461942" w:rsidRPr="00DE55E6">
        <w:rPr>
          <w:b/>
          <w:color w:val="FF0000"/>
          <w:sz w:val="22"/>
          <w:szCs w:val="22"/>
        </w:rPr>
        <w:t xml:space="preserve"> %</w:t>
      </w:r>
      <w:r w:rsidR="00A76CEC">
        <w:rPr>
          <w:b/>
          <w:color w:val="FF0000"/>
          <w:sz w:val="22"/>
          <w:szCs w:val="22"/>
        </w:rPr>
        <w:t xml:space="preserve"> 5</w:t>
      </w:r>
      <w:r w:rsidR="001512DA" w:rsidRPr="00DE55E6">
        <w:rPr>
          <w:b/>
          <w:color w:val="FF0000"/>
          <w:sz w:val="22"/>
          <w:szCs w:val="22"/>
        </w:rPr>
        <w:t>0</w:t>
      </w:r>
      <w:r w:rsidR="00461942" w:rsidRPr="00DE55E6">
        <w:rPr>
          <w:b/>
          <w:color w:val="FF0000"/>
          <w:sz w:val="22"/>
          <w:szCs w:val="22"/>
        </w:rPr>
        <w:t xml:space="preserve"> </w:t>
      </w:r>
      <w:proofErr w:type="spellStart"/>
      <w:r w:rsidR="00461942" w:rsidRPr="00DE55E6">
        <w:rPr>
          <w:b/>
          <w:color w:val="FF0000"/>
          <w:sz w:val="22"/>
          <w:szCs w:val="22"/>
        </w:rPr>
        <w:t>oranından</w:t>
      </w:r>
      <w:proofErr w:type="spellEnd"/>
      <w:r w:rsidR="00461942" w:rsidRPr="00DE55E6">
        <w:rPr>
          <w:b/>
          <w:color w:val="FF0000"/>
          <w:sz w:val="22"/>
          <w:szCs w:val="22"/>
        </w:rPr>
        <w:t xml:space="preserve"> </w:t>
      </w:r>
      <w:proofErr w:type="spellStart"/>
      <w:r w:rsidR="00461942" w:rsidRPr="00DE55E6">
        <w:rPr>
          <w:b/>
          <w:color w:val="FF0000"/>
          <w:sz w:val="22"/>
          <w:szCs w:val="22"/>
        </w:rPr>
        <w:t>az</w:t>
      </w:r>
      <w:proofErr w:type="spellEnd"/>
      <w:r w:rsidR="00461942" w:rsidRPr="00DE55E6">
        <w:rPr>
          <w:b/>
          <w:color w:val="FF0000"/>
          <w:sz w:val="22"/>
          <w:szCs w:val="22"/>
        </w:rPr>
        <w:t xml:space="preserve"> </w:t>
      </w:r>
      <w:proofErr w:type="spellStart"/>
      <w:r w:rsidR="00461942" w:rsidRPr="00DE55E6">
        <w:rPr>
          <w:b/>
          <w:color w:val="FF0000"/>
          <w:sz w:val="22"/>
          <w:szCs w:val="22"/>
        </w:rPr>
        <w:t>olmamak</w:t>
      </w:r>
      <w:proofErr w:type="spellEnd"/>
      <w:r w:rsidR="00461942" w:rsidRPr="00DE55E6">
        <w:rPr>
          <w:b/>
          <w:color w:val="FF0000"/>
          <w:sz w:val="22"/>
          <w:szCs w:val="22"/>
        </w:rPr>
        <w:t xml:space="preserve"> </w:t>
      </w:r>
      <w:proofErr w:type="spellStart"/>
      <w:r w:rsidR="00461942" w:rsidRPr="00DE55E6">
        <w:rPr>
          <w:b/>
          <w:color w:val="FF0000"/>
          <w:sz w:val="22"/>
          <w:szCs w:val="22"/>
        </w:rPr>
        <w:t>üzere</w:t>
      </w:r>
      <w:proofErr w:type="spellEnd"/>
      <w:r w:rsidR="00461942" w:rsidRPr="00DE55E6">
        <w:rPr>
          <w:b/>
          <w:color w:val="FF0000"/>
          <w:sz w:val="22"/>
          <w:szCs w:val="22"/>
        </w:rPr>
        <w:t xml:space="preserve"> </w:t>
      </w:r>
      <w:r w:rsidR="00EC7944" w:rsidRPr="006C122F">
        <w:rPr>
          <w:color w:val="000000"/>
          <w:sz w:val="22"/>
          <w:szCs w:val="22"/>
        </w:rPr>
        <w:t xml:space="preserve">%50 </w:t>
      </w:r>
      <w:proofErr w:type="spellStart"/>
      <w:r w:rsidR="00EC7944" w:rsidRPr="006C122F">
        <w:rPr>
          <w:color w:val="000000"/>
          <w:sz w:val="22"/>
          <w:szCs w:val="22"/>
        </w:rPr>
        <w:t>oranından</w:t>
      </w:r>
      <w:proofErr w:type="spellEnd"/>
      <w:r w:rsidR="00EC7944" w:rsidRPr="006C122F">
        <w:rPr>
          <w:color w:val="000000"/>
          <w:sz w:val="22"/>
          <w:szCs w:val="22"/>
        </w:rPr>
        <w:t xml:space="preserve"> </w:t>
      </w:r>
      <w:proofErr w:type="spellStart"/>
      <w:r w:rsidR="00EC7944" w:rsidRPr="006C122F">
        <w:rPr>
          <w:color w:val="000000"/>
          <w:sz w:val="22"/>
          <w:szCs w:val="22"/>
        </w:rPr>
        <w:t>az</w:t>
      </w:r>
      <w:proofErr w:type="spellEnd"/>
      <w:r w:rsidR="00EC7944" w:rsidRPr="006C122F">
        <w:rPr>
          <w:color w:val="000000"/>
          <w:sz w:val="22"/>
          <w:szCs w:val="22"/>
        </w:rPr>
        <w:t xml:space="preserve"> </w:t>
      </w:r>
      <w:proofErr w:type="spellStart"/>
      <w:r w:rsidR="00EC7944" w:rsidRPr="006C122F">
        <w:rPr>
          <w:color w:val="000000"/>
          <w:sz w:val="22"/>
          <w:szCs w:val="22"/>
        </w:rPr>
        <w:t>olmamak</w:t>
      </w:r>
      <w:proofErr w:type="spellEnd"/>
      <w:r w:rsidR="00EC7944" w:rsidRPr="006C122F">
        <w:rPr>
          <w:color w:val="000000"/>
          <w:sz w:val="22"/>
          <w:szCs w:val="22"/>
        </w:rPr>
        <w:t xml:space="preserve"> </w:t>
      </w:r>
      <w:proofErr w:type="spellStart"/>
      <w:r w:rsidR="00EC7944" w:rsidRPr="006C122F">
        <w:rPr>
          <w:color w:val="000000"/>
          <w:sz w:val="22"/>
          <w:szCs w:val="22"/>
        </w:rPr>
        <w:t>üzere</w:t>
      </w:r>
      <w:proofErr w:type="spellEnd"/>
      <w:r w:rsidR="00EC7944" w:rsidRPr="006C122F">
        <w:rPr>
          <w:color w:val="000000"/>
          <w:sz w:val="22"/>
          <w:szCs w:val="22"/>
        </w:rPr>
        <w:t xml:space="preserve"> </w:t>
      </w:r>
      <w:proofErr w:type="spellStart"/>
      <w:r w:rsidR="00EC7944" w:rsidRPr="006C122F">
        <w:rPr>
          <w:color w:val="000000"/>
          <w:sz w:val="22"/>
          <w:szCs w:val="22"/>
        </w:rPr>
        <w:t>tek</w:t>
      </w:r>
      <w:proofErr w:type="spellEnd"/>
      <w:r w:rsidR="00EC7944" w:rsidRPr="006C122F">
        <w:rPr>
          <w:color w:val="000000"/>
          <w:sz w:val="22"/>
          <w:szCs w:val="22"/>
        </w:rPr>
        <w:t xml:space="preserve"> </w:t>
      </w:r>
      <w:proofErr w:type="spellStart"/>
      <w:r w:rsidR="00EC7944" w:rsidRPr="006C122F">
        <w:rPr>
          <w:color w:val="000000"/>
          <w:sz w:val="22"/>
          <w:szCs w:val="22"/>
        </w:rPr>
        <w:t>sözleşmeye</w:t>
      </w:r>
      <w:proofErr w:type="spellEnd"/>
      <w:r w:rsidR="00EC7944" w:rsidRPr="006C122F">
        <w:rPr>
          <w:color w:val="000000"/>
          <w:sz w:val="22"/>
          <w:szCs w:val="22"/>
        </w:rPr>
        <w:t xml:space="preserve"> </w:t>
      </w:r>
      <w:proofErr w:type="spellStart"/>
      <w:r w:rsidR="00EC7944" w:rsidRPr="006C122F">
        <w:rPr>
          <w:color w:val="000000"/>
          <w:sz w:val="22"/>
          <w:szCs w:val="22"/>
        </w:rPr>
        <w:t>ilişkin</w:t>
      </w:r>
      <w:proofErr w:type="spellEnd"/>
      <w:r w:rsidR="00EC7944" w:rsidRPr="006C122F">
        <w:rPr>
          <w:color w:val="000000"/>
          <w:sz w:val="22"/>
          <w:szCs w:val="22"/>
        </w:rPr>
        <w:t xml:space="preserve"> </w:t>
      </w:r>
      <w:proofErr w:type="spellStart"/>
      <w:r w:rsidR="00EC7944" w:rsidRPr="006C122F">
        <w:rPr>
          <w:color w:val="000000"/>
          <w:sz w:val="22"/>
          <w:szCs w:val="22"/>
        </w:rPr>
        <w:t>ve</w:t>
      </w:r>
      <w:proofErr w:type="spellEnd"/>
      <w:r w:rsidR="00EC7944" w:rsidRPr="006C122F">
        <w:rPr>
          <w:color w:val="000000"/>
          <w:sz w:val="22"/>
          <w:szCs w:val="22"/>
        </w:rPr>
        <w:t xml:space="preserve"> </w:t>
      </w:r>
      <w:proofErr w:type="spellStart"/>
      <w:r w:rsidR="00EC7944" w:rsidRPr="006C122F">
        <w:rPr>
          <w:color w:val="000000"/>
          <w:sz w:val="22"/>
          <w:szCs w:val="22"/>
        </w:rPr>
        <w:t>sadece</w:t>
      </w:r>
      <w:proofErr w:type="spellEnd"/>
      <w:r w:rsidR="00EC7944" w:rsidRPr="006C122F">
        <w:rPr>
          <w:color w:val="000000"/>
          <w:sz w:val="22"/>
          <w:szCs w:val="22"/>
        </w:rPr>
        <w:t xml:space="preserve"> </w:t>
      </w:r>
      <w:proofErr w:type="spellStart"/>
      <w:r w:rsidR="00EC7944" w:rsidRPr="00EC7944">
        <w:rPr>
          <w:b/>
          <w:color w:val="FF0000"/>
          <w:sz w:val="22"/>
          <w:szCs w:val="22"/>
        </w:rPr>
        <w:t>Kamu</w:t>
      </w:r>
      <w:proofErr w:type="spellEnd"/>
      <w:r w:rsidR="00EC7944" w:rsidRPr="00EC7944">
        <w:rPr>
          <w:b/>
          <w:color w:val="FF0000"/>
          <w:sz w:val="22"/>
          <w:szCs w:val="22"/>
        </w:rPr>
        <w:t xml:space="preserve"> </w:t>
      </w:r>
      <w:proofErr w:type="spellStart"/>
      <w:r w:rsidR="00EC7944" w:rsidRPr="00EC7944">
        <w:rPr>
          <w:b/>
          <w:color w:val="FF0000"/>
          <w:sz w:val="22"/>
          <w:szCs w:val="22"/>
        </w:rPr>
        <w:t>Kurum</w:t>
      </w:r>
      <w:proofErr w:type="spellEnd"/>
      <w:r w:rsidR="00EC7944" w:rsidRPr="00EC7944">
        <w:rPr>
          <w:b/>
          <w:color w:val="FF0000"/>
          <w:sz w:val="22"/>
          <w:szCs w:val="22"/>
        </w:rPr>
        <w:t xml:space="preserve"> </w:t>
      </w:r>
      <w:proofErr w:type="spellStart"/>
      <w:r w:rsidR="00EC7944" w:rsidRPr="00EC7944">
        <w:rPr>
          <w:b/>
          <w:color w:val="FF0000"/>
          <w:sz w:val="22"/>
          <w:szCs w:val="22"/>
        </w:rPr>
        <w:t>ve</w:t>
      </w:r>
      <w:proofErr w:type="spellEnd"/>
      <w:r w:rsidR="00EC7944" w:rsidRPr="00EC7944">
        <w:rPr>
          <w:b/>
          <w:color w:val="FF0000"/>
          <w:sz w:val="22"/>
          <w:szCs w:val="22"/>
        </w:rPr>
        <w:t xml:space="preserve"> </w:t>
      </w:r>
      <w:proofErr w:type="spellStart"/>
      <w:r w:rsidR="00EC7944" w:rsidRPr="00EC7944">
        <w:rPr>
          <w:b/>
          <w:color w:val="FF0000"/>
          <w:sz w:val="22"/>
          <w:szCs w:val="22"/>
        </w:rPr>
        <w:t>Kuruluşlardan</w:t>
      </w:r>
      <w:proofErr w:type="spellEnd"/>
      <w:r w:rsidR="00EC7944" w:rsidRPr="00EC7944">
        <w:rPr>
          <w:b/>
          <w:color w:val="FF0000"/>
          <w:sz w:val="22"/>
          <w:szCs w:val="22"/>
        </w:rPr>
        <w:t xml:space="preserve"> </w:t>
      </w:r>
      <w:proofErr w:type="spellStart"/>
      <w:r w:rsidR="00EC7944" w:rsidRPr="00EC7944">
        <w:rPr>
          <w:b/>
          <w:color w:val="FF0000"/>
          <w:sz w:val="22"/>
          <w:szCs w:val="22"/>
        </w:rPr>
        <w:t>alınmış</w:t>
      </w:r>
      <w:proofErr w:type="spellEnd"/>
      <w:r w:rsidR="00EC7944" w:rsidRPr="00EC7944">
        <w:rPr>
          <w:b/>
          <w:color w:val="FF0000"/>
          <w:sz w:val="22"/>
          <w:szCs w:val="22"/>
        </w:rPr>
        <w:t xml:space="preserve"> </w:t>
      </w:r>
      <w:proofErr w:type="spellStart"/>
      <w:r w:rsidR="00EC7944" w:rsidRPr="00EC7944">
        <w:rPr>
          <w:b/>
          <w:color w:val="FF0000"/>
          <w:sz w:val="22"/>
          <w:szCs w:val="22"/>
        </w:rPr>
        <w:t>iş</w:t>
      </w:r>
      <w:proofErr w:type="spellEnd"/>
      <w:r w:rsidR="00EC7944" w:rsidRPr="00EC7944">
        <w:rPr>
          <w:b/>
          <w:color w:val="FF0000"/>
          <w:sz w:val="22"/>
          <w:szCs w:val="22"/>
        </w:rPr>
        <w:t xml:space="preserve"> </w:t>
      </w:r>
      <w:proofErr w:type="spellStart"/>
      <w:r w:rsidR="00EC7944" w:rsidRPr="00EC7944">
        <w:rPr>
          <w:b/>
          <w:color w:val="FF0000"/>
          <w:sz w:val="22"/>
          <w:szCs w:val="22"/>
        </w:rPr>
        <w:t>deneyim</w:t>
      </w:r>
      <w:proofErr w:type="spellEnd"/>
      <w:r w:rsidR="00EC7944" w:rsidRPr="00EC7944">
        <w:rPr>
          <w:b/>
          <w:color w:val="FF0000"/>
          <w:sz w:val="22"/>
          <w:szCs w:val="22"/>
        </w:rPr>
        <w:t xml:space="preserve"> </w:t>
      </w:r>
      <w:proofErr w:type="spellStart"/>
      <w:proofErr w:type="gramStart"/>
      <w:r w:rsidR="00EC7944" w:rsidRPr="00EC7944">
        <w:rPr>
          <w:b/>
          <w:color w:val="FF0000"/>
          <w:sz w:val="22"/>
          <w:szCs w:val="22"/>
        </w:rPr>
        <w:t>belgesi</w:t>
      </w:r>
      <w:proofErr w:type="spellEnd"/>
      <w:r w:rsidR="00EC7944" w:rsidRPr="00EC7944">
        <w:rPr>
          <w:b/>
          <w:color w:val="FF0000"/>
          <w:sz w:val="22"/>
          <w:szCs w:val="22"/>
        </w:rPr>
        <w:t>,</w:t>
      </w:r>
      <w:r w:rsidR="00EC7944" w:rsidRPr="00EC7944">
        <w:rPr>
          <w:color w:val="FF0000"/>
          <w:sz w:val="22"/>
          <w:szCs w:val="22"/>
        </w:rPr>
        <w:t xml:space="preserve">  </w:t>
      </w:r>
      <w:proofErr w:type="spellStart"/>
      <w:r w:rsidR="00EC7944" w:rsidRPr="00EC7944">
        <w:rPr>
          <w:color w:val="FF0000"/>
          <w:sz w:val="22"/>
          <w:szCs w:val="22"/>
        </w:rPr>
        <w:t>İş</w:t>
      </w:r>
      <w:proofErr w:type="spellEnd"/>
      <w:proofErr w:type="gramEnd"/>
      <w:r w:rsidR="00EC7944" w:rsidRPr="00EC7944">
        <w:rPr>
          <w:color w:val="FF0000"/>
          <w:sz w:val="22"/>
          <w:szCs w:val="22"/>
        </w:rPr>
        <w:t xml:space="preserve"> </w:t>
      </w:r>
      <w:proofErr w:type="spellStart"/>
      <w:r w:rsidR="00EC7944" w:rsidRPr="00EC7944">
        <w:rPr>
          <w:color w:val="FF0000"/>
          <w:sz w:val="22"/>
          <w:szCs w:val="22"/>
        </w:rPr>
        <w:t>ortaklığında</w:t>
      </w:r>
      <w:proofErr w:type="spellEnd"/>
      <w:r w:rsidR="00EC7944" w:rsidRPr="00EC7944">
        <w:rPr>
          <w:color w:val="FF0000"/>
          <w:sz w:val="22"/>
          <w:szCs w:val="22"/>
        </w:rPr>
        <w:t xml:space="preserve">, pilot </w:t>
      </w:r>
      <w:proofErr w:type="spellStart"/>
      <w:r w:rsidR="00EC7944" w:rsidRPr="00EC7944">
        <w:rPr>
          <w:color w:val="FF0000"/>
          <w:sz w:val="22"/>
          <w:szCs w:val="22"/>
        </w:rPr>
        <w:t>ortağın</w:t>
      </w:r>
      <w:proofErr w:type="spellEnd"/>
      <w:r w:rsidR="00EC7944" w:rsidRPr="00EC7944">
        <w:rPr>
          <w:color w:val="FF0000"/>
          <w:sz w:val="22"/>
          <w:szCs w:val="22"/>
        </w:rPr>
        <w:t xml:space="preserve"> </w:t>
      </w:r>
      <w:proofErr w:type="spellStart"/>
      <w:r w:rsidR="00EC7944" w:rsidRPr="00EC7944">
        <w:rPr>
          <w:color w:val="FF0000"/>
          <w:sz w:val="22"/>
          <w:szCs w:val="22"/>
        </w:rPr>
        <w:t>istenen</w:t>
      </w:r>
      <w:proofErr w:type="spellEnd"/>
      <w:r w:rsidR="00EC7944" w:rsidRPr="00EC7944">
        <w:rPr>
          <w:color w:val="FF0000"/>
          <w:sz w:val="22"/>
          <w:szCs w:val="22"/>
        </w:rPr>
        <w:t xml:space="preserve"> </w:t>
      </w:r>
      <w:proofErr w:type="spellStart"/>
      <w:r w:rsidR="00EC7944" w:rsidRPr="00EC7944">
        <w:rPr>
          <w:color w:val="FF0000"/>
          <w:sz w:val="22"/>
          <w:szCs w:val="22"/>
        </w:rPr>
        <w:t>asgari</w:t>
      </w:r>
      <w:proofErr w:type="spellEnd"/>
      <w:r w:rsidR="00EC7944" w:rsidRPr="00EC7944">
        <w:rPr>
          <w:color w:val="FF0000"/>
          <w:sz w:val="22"/>
          <w:szCs w:val="22"/>
        </w:rPr>
        <w:t xml:space="preserve"> </w:t>
      </w:r>
      <w:proofErr w:type="spellStart"/>
      <w:r w:rsidR="00EC7944" w:rsidRPr="00EC7944">
        <w:rPr>
          <w:color w:val="FF0000"/>
          <w:sz w:val="22"/>
          <w:szCs w:val="22"/>
        </w:rPr>
        <w:t>iş</w:t>
      </w:r>
      <w:proofErr w:type="spellEnd"/>
      <w:r w:rsidR="00EC7944" w:rsidRPr="00EC7944">
        <w:rPr>
          <w:color w:val="FF0000"/>
          <w:sz w:val="22"/>
          <w:szCs w:val="22"/>
        </w:rPr>
        <w:t xml:space="preserve"> </w:t>
      </w:r>
      <w:proofErr w:type="spellStart"/>
      <w:r w:rsidR="00EC7944" w:rsidRPr="00EC7944">
        <w:rPr>
          <w:color w:val="FF0000"/>
          <w:sz w:val="22"/>
          <w:szCs w:val="22"/>
        </w:rPr>
        <w:t>deneyim</w:t>
      </w:r>
      <w:proofErr w:type="spellEnd"/>
      <w:r w:rsidR="00EC7944" w:rsidRPr="00EC7944">
        <w:rPr>
          <w:color w:val="FF0000"/>
          <w:sz w:val="22"/>
          <w:szCs w:val="22"/>
        </w:rPr>
        <w:t xml:space="preserve"> </w:t>
      </w:r>
      <w:proofErr w:type="spellStart"/>
      <w:r w:rsidR="00EC7944" w:rsidRPr="00EC7944">
        <w:rPr>
          <w:color w:val="FF0000"/>
          <w:sz w:val="22"/>
          <w:szCs w:val="22"/>
        </w:rPr>
        <w:t>tutarının</w:t>
      </w:r>
      <w:proofErr w:type="spellEnd"/>
      <w:r w:rsidR="00EC7944" w:rsidRPr="00EC7944">
        <w:rPr>
          <w:color w:val="FF0000"/>
          <w:sz w:val="22"/>
          <w:szCs w:val="22"/>
        </w:rPr>
        <w:t xml:space="preserve"> </w:t>
      </w:r>
      <w:proofErr w:type="spellStart"/>
      <w:r w:rsidR="00EC7944" w:rsidRPr="00EC7944">
        <w:rPr>
          <w:color w:val="FF0000"/>
          <w:sz w:val="22"/>
          <w:szCs w:val="22"/>
        </w:rPr>
        <w:t>en</w:t>
      </w:r>
      <w:proofErr w:type="spellEnd"/>
      <w:r w:rsidR="00EC7944" w:rsidRPr="00EC7944">
        <w:rPr>
          <w:color w:val="FF0000"/>
          <w:sz w:val="22"/>
          <w:szCs w:val="22"/>
        </w:rPr>
        <w:t xml:space="preserve"> </w:t>
      </w:r>
      <w:proofErr w:type="spellStart"/>
      <w:r w:rsidR="00EC7944" w:rsidRPr="00EC7944">
        <w:rPr>
          <w:color w:val="FF0000"/>
          <w:sz w:val="22"/>
          <w:szCs w:val="22"/>
        </w:rPr>
        <w:t>az</w:t>
      </w:r>
      <w:proofErr w:type="spellEnd"/>
      <w:r w:rsidR="00EC7944" w:rsidRPr="00EC7944">
        <w:rPr>
          <w:color w:val="FF0000"/>
          <w:sz w:val="22"/>
          <w:szCs w:val="22"/>
        </w:rPr>
        <w:t xml:space="preserve"> %50’sini, </w:t>
      </w:r>
      <w:proofErr w:type="spellStart"/>
      <w:r w:rsidR="00EC7944" w:rsidRPr="00EC7944">
        <w:rPr>
          <w:color w:val="FF0000"/>
          <w:sz w:val="22"/>
          <w:szCs w:val="22"/>
        </w:rPr>
        <w:t>diğer</w:t>
      </w:r>
      <w:proofErr w:type="spellEnd"/>
      <w:r w:rsidR="00EC7944" w:rsidRPr="00EC7944">
        <w:rPr>
          <w:color w:val="FF0000"/>
          <w:sz w:val="22"/>
          <w:szCs w:val="22"/>
        </w:rPr>
        <w:t xml:space="preserve"> </w:t>
      </w:r>
      <w:proofErr w:type="spellStart"/>
      <w:r w:rsidR="00EC7944" w:rsidRPr="00EC7944">
        <w:rPr>
          <w:color w:val="FF0000"/>
          <w:sz w:val="22"/>
          <w:szCs w:val="22"/>
        </w:rPr>
        <w:t>ortakların</w:t>
      </w:r>
      <w:proofErr w:type="spellEnd"/>
      <w:r w:rsidR="00EC7944" w:rsidRPr="00EC7944">
        <w:rPr>
          <w:color w:val="FF0000"/>
          <w:sz w:val="22"/>
          <w:szCs w:val="22"/>
        </w:rPr>
        <w:t xml:space="preserve"> her </w:t>
      </w:r>
      <w:proofErr w:type="spellStart"/>
      <w:r w:rsidR="00EC7944" w:rsidRPr="00EC7944">
        <w:rPr>
          <w:color w:val="FF0000"/>
          <w:sz w:val="22"/>
          <w:szCs w:val="22"/>
        </w:rPr>
        <w:t>birinin</w:t>
      </w:r>
      <w:proofErr w:type="spellEnd"/>
      <w:r w:rsidR="00EC7944" w:rsidRPr="00EC7944">
        <w:rPr>
          <w:color w:val="FF0000"/>
          <w:sz w:val="22"/>
          <w:szCs w:val="22"/>
        </w:rPr>
        <w:t xml:space="preserve"> </w:t>
      </w:r>
      <w:proofErr w:type="spellStart"/>
      <w:r w:rsidR="00EC7944" w:rsidRPr="00EC7944">
        <w:rPr>
          <w:color w:val="FF0000"/>
          <w:sz w:val="22"/>
          <w:szCs w:val="22"/>
        </w:rPr>
        <w:t>ise</w:t>
      </w:r>
      <w:proofErr w:type="spellEnd"/>
      <w:r w:rsidR="00EC7944" w:rsidRPr="00EC7944">
        <w:rPr>
          <w:color w:val="FF0000"/>
          <w:sz w:val="22"/>
          <w:szCs w:val="22"/>
        </w:rPr>
        <w:t xml:space="preserve">, </w:t>
      </w:r>
      <w:proofErr w:type="spellStart"/>
      <w:r w:rsidR="00EC7944" w:rsidRPr="00EC7944">
        <w:rPr>
          <w:color w:val="FF0000"/>
          <w:sz w:val="22"/>
          <w:szCs w:val="22"/>
        </w:rPr>
        <w:t>istenen</w:t>
      </w:r>
      <w:proofErr w:type="spellEnd"/>
      <w:r w:rsidR="00EC7944" w:rsidRPr="00EC7944">
        <w:rPr>
          <w:color w:val="FF0000"/>
          <w:sz w:val="22"/>
          <w:szCs w:val="22"/>
        </w:rPr>
        <w:t xml:space="preserve"> </w:t>
      </w:r>
      <w:proofErr w:type="spellStart"/>
      <w:r w:rsidR="00EC7944" w:rsidRPr="00EC7944">
        <w:rPr>
          <w:color w:val="FF0000"/>
          <w:sz w:val="22"/>
          <w:szCs w:val="22"/>
        </w:rPr>
        <w:t>asgari</w:t>
      </w:r>
      <w:proofErr w:type="spellEnd"/>
      <w:r w:rsidR="00EC7944" w:rsidRPr="00EC7944">
        <w:rPr>
          <w:color w:val="FF0000"/>
          <w:sz w:val="22"/>
          <w:szCs w:val="22"/>
        </w:rPr>
        <w:t xml:space="preserve"> </w:t>
      </w:r>
      <w:proofErr w:type="spellStart"/>
      <w:r w:rsidR="00EC7944" w:rsidRPr="00EC7944">
        <w:rPr>
          <w:color w:val="FF0000"/>
          <w:sz w:val="22"/>
          <w:szCs w:val="22"/>
        </w:rPr>
        <w:t>iş</w:t>
      </w:r>
      <w:proofErr w:type="spellEnd"/>
      <w:r w:rsidR="00EC7944" w:rsidRPr="00EC7944">
        <w:rPr>
          <w:color w:val="FF0000"/>
          <w:sz w:val="22"/>
          <w:szCs w:val="22"/>
        </w:rPr>
        <w:t xml:space="preserve"> </w:t>
      </w:r>
      <w:proofErr w:type="spellStart"/>
      <w:r w:rsidR="00EC7944" w:rsidRPr="00EC7944">
        <w:rPr>
          <w:color w:val="FF0000"/>
          <w:sz w:val="22"/>
          <w:szCs w:val="22"/>
        </w:rPr>
        <w:t>deneyim</w:t>
      </w:r>
      <w:proofErr w:type="spellEnd"/>
      <w:r w:rsidR="00EC7944" w:rsidRPr="00EC7944">
        <w:rPr>
          <w:color w:val="FF0000"/>
          <w:sz w:val="22"/>
          <w:szCs w:val="22"/>
        </w:rPr>
        <w:t xml:space="preserve"> </w:t>
      </w:r>
      <w:proofErr w:type="spellStart"/>
      <w:r w:rsidR="00EC7944" w:rsidRPr="00EC7944">
        <w:rPr>
          <w:color w:val="FF0000"/>
          <w:sz w:val="22"/>
          <w:szCs w:val="22"/>
        </w:rPr>
        <w:t>tutarının</w:t>
      </w:r>
      <w:proofErr w:type="spellEnd"/>
      <w:r w:rsidR="00EC7944" w:rsidRPr="00EC7944">
        <w:rPr>
          <w:color w:val="FF0000"/>
          <w:sz w:val="22"/>
          <w:szCs w:val="22"/>
        </w:rPr>
        <w:t xml:space="preserve"> </w:t>
      </w:r>
      <w:proofErr w:type="spellStart"/>
      <w:r w:rsidR="00EC7944" w:rsidRPr="00EC7944">
        <w:rPr>
          <w:color w:val="FF0000"/>
          <w:sz w:val="22"/>
          <w:szCs w:val="22"/>
        </w:rPr>
        <w:t>en</w:t>
      </w:r>
      <w:proofErr w:type="spellEnd"/>
      <w:r w:rsidR="00EC7944" w:rsidRPr="00EC7944">
        <w:rPr>
          <w:color w:val="FF0000"/>
          <w:sz w:val="22"/>
          <w:szCs w:val="22"/>
        </w:rPr>
        <w:t xml:space="preserve"> </w:t>
      </w:r>
      <w:proofErr w:type="spellStart"/>
      <w:r w:rsidR="00EC7944" w:rsidRPr="00EC7944">
        <w:rPr>
          <w:color w:val="FF0000"/>
          <w:sz w:val="22"/>
          <w:szCs w:val="22"/>
        </w:rPr>
        <w:t>az</w:t>
      </w:r>
      <w:proofErr w:type="spellEnd"/>
      <w:r w:rsidR="00EC7944" w:rsidRPr="00EC7944">
        <w:rPr>
          <w:color w:val="FF0000"/>
          <w:sz w:val="22"/>
          <w:szCs w:val="22"/>
        </w:rPr>
        <w:t xml:space="preserve"> % 20’sini, </w:t>
      </w:r>
      <w:proofErr w:type="spellStart"/>
      <w:r w:rsidR="00EC7944" w:rsidRPr="00EC7944">
        <w:rPr>
          <w:color w:val="FF0000"/>
          <w:sz w:val="22"/>
          <w:szCs w:val="22"/>
        </w:rPr>
        <w:t>istenen</w:t>
      </w:r>
      <w:proofErr w:type="spellEnd"/>
      <w:r w:rsidR="00EC7944" w:rsidRPr="00EC7944">
        <w:rPr>
          <w:color w:val="FF0000"/>
          <w:sz w:val="22"/>
          <w:szCs w:val="22"/>
        </w:rPr>
        <w:t xml:space="preserve"> </w:t>
      </w:r>
      <w:proofErr w:type="spellStart"/>
      <w:r w:rsidR="00EC7944" w:rsidRPr="00EC7944">
        <w:rPr>
          <w:color w:val="FF0000"/>
          <w:sz w:val="22"/>
          <w:szCs w:val="22"/>
        </w:rPr>
        <w:t>asgari</w:t>
      </w:r>
      <w:proofErr w:type="spellEnd"/>
      <w:r w:rsidR="00EC7944" w:rsidRPr="00EC7944">
        <w:rPr>
          <w:color w:val="FF0000"/>
          <w:sz w:val="22"/>
          <w:szCs w:val="22"/>
        </w:rPr>
        <w:t xml:space="preserve"> </w:t>
      </w:r>
      <w:proofErr w:type="spellStart"/>
      <w:r w:rsidR="00EC7944" w:rsidRPr="00EC7944">
        <w:rPr>
          <w:color w:val="FF0000"/>
          <w:sz w:val="22"/>
          <w:szCs w:val="22"/>
        </w:rPr>
        <w:t>iş</w:t>
      </w:r>
      <w:proofErr w:type="spellEnd"/>
      <w:r w:rsidR="00EC7944" w:rsidRPr="00EC7944">
        <w:rPr>
          <w:color w:val="FF0000"/>
          <w:sz w:val="22"/>
          <w:szCs w:val="22"/>
        </w:rPr>
        <w:t xml:space="preserve"> </w:t>
      </w:r>
      <w:proofErr w:type="spellStart"/>
      <w:r w:rsidR="00EC7944" w:rsidRPr="00EC7944">
        <w:rPr>
          <w:color w:val="FF0000"/>
          <w:sz w:val="22"/>
          <w:szCs w:val="22"/>
        </w:rPr>
        <w:t>deneyim</w:t>
      </w:r>
      <w:proofErr w:type="spellEnd"/>
      <w:r w:rsidR="00EC7944" w:rsidRPr="00EC7944">
        <w:rPr>
          <w:color w:val="FF0000"/>
          <w:sz w:val="22"/>
          <w:szCs w:val="22"/>
        </w:rPr>
        <w:t xml:space="preserve"> </w:t>
      </w:r>
      <w:proofErr w:type="spellStart"/>
      <w:r w:rsidR="00EC7944" w:rsidRPr="00EC7944">
        <w:rPr>
          <w:color w:val="FF0000"/>
          <w:sz w:val="22"/>
          <w:szCs w:val="22"/>
        </w:rPr>
        <w:t>tutarını</w:t>
      </w:r>
      <w:proofErr w:type="spellEnd"/>
      <w:r w:rsidR="00EC7944" w:rsidRPr="00EC7944">
        <w:rPr>
          <w:color w:val="FF0000"/>
          <w:sz w:val="22"/>
          <w:szCs w:val="22"/>
        </w:rPr>
        <w:t xml:space="preserve"> </w:t>
      </w:r>
      <w:proofErr w:type="spellStart"/>
      <w:r w:rsidR="00EC7944" w:rsidRPr="00EC7944">
        <w:rPr>
          <w:color w:val="FF0000"/>
          <w:sz w:val="22"/>
          <w:szCs w:val="22"/>
        </w:rPr>
        <w:t>sağlaması</w:t>
      </w:r>
      <w:proofErr w:type="spellEnd"/>
      <w:r w:rsidR="00EC7944" w:rsidRPr="00EC7944">
        <w:rPr>
          <w:color w:val="FF0000"/>
          <w:sz w:val="22"/>
          <w:szCs w:val="22"/>
        </w:rPr>
        <w:t xml:space="preserve"> </w:t>
      </w:r>
      <w:proofErr w:type="spellStart"/>
      <w:r w:rsidR="00EC7944" w:rsidRPr="00EC7944">
        <w:rPr>
          <w:color w:val="FF0000"/>
          <w:sz w:val="22"/>
          <w:szCs w:val="22"/>
        </w:rPr>
        <w:t>zorunludur</w:t>
      </w:r>
      <w:proofErr w:type="spellEnd"/>
      <w:r w:rsidR="00EC7944" w:rsidRPr="00EC7944">
        <w:rPr>
          <w:color w:val="FF0000"/>
          <w:sz w:val="22"/>
          <w:szCs w:val="22"/>
        </w:rPr>
        <w:t xml:space="preserve">. </w:t>
      </w:r>
      <w:proofErr w:type="spellStart"/>
      <w:r w:rsidR="00EC7944" w:rsidRPr="00EC7944">
        <w:rPr>
          <w:color w:val="FF0000"/>
          <w:sz w:val="22"/>
          <w:szCs w:val="22"/>
        </w:rPr>
        <w:t>İş</w:t>
      </w:r>
      <w:proofErr w:type="spellEnd"/>
      <w:r w:rsidR="00EC7944" w:rsidRPr="00EC7944">
        <w:rPr>
          <w:color w:val="FF0000"/>
          <w:sz w:val="22"/>
          <w:szCs w:val="22"/>
        </w:rPr>
        <w:t xml:space="preserve"> </w:t>
      </w:r>
      <w:proofErr w:type="spellStart"/>
      <w:r w:rsidR="00EC7944" w:rsidRPr="00EC7944">
        <w:rPr>
          <w:color w:val="FF0000"/>
          <w:sz w:val="22"/>
          <w:szCs w:val="22"/>
        </w:rPr>
        <w:t>ortaklığında</w:t>
      </w:r>
      <w:proofErr w:type="spellEnd"/>
      <w:r w:rsidR="00EC7944" w:rsidRPr="00EC7944">
        <w:rPr>
          <w:color w:val="FF0000"/>
          <w:sz w:val="22"/>
          <w:szCs w:val="22"/>
        </w:rPr>
        <w:t xml:space="preserve">, pilot </w:t>
      </w:r>
      <w:proofErr w:type="spellStart"/>
      <w:r w:rsidR="00EC7944" w:rsidRPr="00EC7944">
        <w:rPr>
          <w:color w:val="FF0000"/>
          <w:sz w:val="22"/>
          <w:szCs w:val="22"/>
        </w:rPr>
        <w:t>ortağın</w:t>
      </w:r>
      <w:proofErr w:type="spellEnd"/>
      <w:r w:rsidR="00EC7944" w:rsidRPr="00EC7944">
        <w:rPr>
          <w:color w:val="FF0000"/>
          <w:sz w:val="22"/>
          <w:szCs w:val="22"/>
        </w:rPr>
        <w:t xml:space="preserve"> </w:t>
      </w:r>
      <w:proofErr w:type="spellStart"/>
      <w:r w:rsidR="00EC7944" w:rsidRPr="00EC7944">
        <w:rPr>
          <w:color w:val="FF0000"/>
          <w:sz w:val="22"/>
          <w:szCs w:val="22"/>
        </w:rPr>
        <w:t>istenen</w:t>
      </w:r>
      <w:proofErr w:type="spellEnd"/>
      <w:r w:rsidR="00EC7944" w:rsidRPr="00EC7944">
        <w:rPr>
          <w:color w:val="FF0000"/>
          <w:sz w:val="22"/>
          <w:szCs w:val="22"/>
        </w:rPr>
        <w:t xml:space="preserve"> </w:t>
      </w:r>
      <w:proofErr w:type="spellStart"/>
      <w:r w:rsidR="00EC7944" w:rsidRPr="00EC7944">
        <w:rPr>
          <w:color w:val="FF0000"/>
          <w:sz w:val="22"/>
          <w:szCs w:val="22"/>
        </w:rPr>
        <w:t>asgari</w:t>
      </w:r>
      <w:proofErr w:type="spellEnd"/>
      <w:r w:rsidR="00EC7944" w:rsidRPr="00EC7944">
        <w:rPr>
          <w:color w:val="FF0000"/>
          <w:sz w:val="22"/>
          <w:szCs w:val="22"/>
        </w:rPr>
        <w:t xml:space="preserve"> </w:t>
      </w:r>
      <w:proofErr w:type="spellStart"/>
      <w:r w:rsidR="00EC7944" w:rsidRPr="00EC7944">
        <w:rPr>
          <w:color w:val="FF0000"/>
          <w:sz w:val="22"/>
          <w:szCs w:val="22"/>
        </w:rPr>
        <w:t>iş</w:t>
      </w:r>
      <w:proofErr w:type="spellEnd"/>
      <w:r w:rsidR="00EC7944" w:rsidRPr="00EC7944">
        <w:rPr>
          <w:color w:val="FF0000"/>
          <w:sz w:val="22"/>
          <w:szCs w:val="22"/>
        </w:rPr>
        <w:t xml:space="preserve"> </w:t>
      </w:r>
      <w:proofErr w:type="spellStart"/>
      <w:r w:rsidR="00EC7944" w:rsidRPr="00EC7944">
        <w:rPr>
          <w:color w:val="FF0000"/>
          <w:sz w:val="22"/>
          <w:szCs w:val="22"/>
        </w:rPr>
        <w:t>deneyim</w:t>
      </w:r>
      <w:proofErr w:type="spellEnd"/>
      <w:r w:rsidR="00EC7944" w:rsidRPr="00EC7944">
        <w:rPr>
          <w:color w:val="FF0000"/>
          <w:sz w:val="22"/>
          <w:szCs w:val="22"/>
        </w:rPr>
        <w:t xml:space="preserve"> </w:t>
      </w:r>
      <w:proofErr w:type="spellStart"/>
      <w:r w:rsidR="00EC7944" w:rsidRPr="00EC7944">
        <w:rPr>
          <w:color w:val="FF0000"/>
          <w:sz w:val="22"/>
          <w:szCs w:val="22"/>
        </w:rPr>
        <w:t>tutarının</w:t>
      </w:r>
      <w:proofErr w:type="spellEnd"/>
      <w:r w:rsidR="00EC7944" w:rsidRPr="00EC7944">
        <w:rPr>
          <w:color w:val="FF0000"/>
          <w:sz w:val="22"/>
          <w:szCs w:val="22"/>
        </w:rPr>
        <w:t xml:space="preserve"> </w:t>
      </w:r>
      <w:proofErr w:type="spellStart"/>
      <w:r w:rsidR="00EC7944" w:rsidRPr="00EC7944">
        <w:rPr>
          <w:color w:val="FF0000"/>
          <w:sz w:val="22"/>
          <w:szCs w:val="22"/>
        </w:rPr>
        <w:t>tamamını</w:t>
      </w:r>
      <w:proofErr w:type="spellEnd"/>
      <w:r w:rsidR="00EC7944" w:rsidRPr="00EC7944">
        <w:rPr>
          <w:color w:val="FF0000"/>
          <w:sz w:val="22"/>
          <w:szCs w:val="22"/>
        </w:rPr>
        <w:t xml:space="preserve"> </w:t>
      </w:r>
      <w:proofErr w:type="spellStart"/>
      <w:r w:rsidR="00EC7944" w:rsidRPr="00EC7944">
        <w:rPr>
          <w:color w:val="FF0000"/>
          <w:sz w:val="22"/>
          <w:szCs w:val="22"/>
        </w:rPr>
        <w:t>sağlaması</w:t>
      </w:r>
      <w:proofErr w:type="spellEnd"/>
      <w:r w:rsidR="00EC7944" w:rsidRPr="00EC7944">
        <w:rPr>
          <w:color w:val="FF0000"/>
          <w:sz w:val="22"/>
          <w:szCs w:val="22"/>
        </w:rPr>
        <w:t xml:space="preserve"> </w:t>
      </w:r>
      <w:proofErr w:type="spellStart"/>
      <w:r w:rsidR="00EC7944" w:rsidRPr="00EC7944">
        <w:rPr>
          <w:color w:val="FF0000"/>
          <w:sz w:val="22"/>
          <w:szCs w:val="22"/>
        </w:rPr>
        <w:t>halinde</w:t>
      </w:r>
      <w:proofErr w:type="spellEnd"/>
      <w:r w:rsidR="00EC7944" w:rsidRPr="00EC7944">
        <w:rPr>
          <w:color w:val="FF0000"/>
          <w:sz w:val="22"/>
          <w:szCs w:val="22"/>
        </w:rPr>
        <w:t xml:space="preserve">; </w:t>
      </w:r>
      <w:proofErr w:type="spellStart"/>
      <w:r w:rsidR="00EC7944" w:rsidRPr="00EC7944">
        <w:rPr>
          <w:color w:val="FF0000"/>
          <w:sz w:val="22"/>
          <w:szCs w:val="22"/>
        </w:rPr>
        <w:t>diğer</w:t>
      </w:r>
      <w:proofErr w:type="spellEnd"/>
      <w:r w:rsidR="00EC7944" w:rsidRPr="00EC7944">
        <w:rPr>
          <w:color w:val="FF0000"/>
          <w:sz w:val="22"/>
          <w:szCs w:val="22"/>
        </w:rPr>
        <w:t xml:space="preserve"> </w:t>
      </w:r>
      <w:proofErr w:type="spellStart"/>
      <w:r w:rsidR="00EC7944" w:rsidRPr="00EC7944">
        <w:rPr>
          <w:color w:val="FF0000"/>
          <w:sz w:val="22"/>
          <w:szCs w:val="22"/>
        </w:rPr>
        <w:t>ortaklar</w:t>
      </w:r>
      <w:proofErr w:type="spellEnd"/>
      <w:r w:rsidR="00EC7944" w:rsidRPr="00EC7944">
        <w:rPr>
          <w:color w:val="FF0000"/>
          <w:sz w:val="22"/>
          <w:szCs w:val="22"/>
        </w:rPr>
        <w:t xml:space="preserve">, </w:t>
      </w:r>
      <w:proofErr w:type="spellStart"/>
      <w:r w:rsidR="00EC7944" w:rsidRPr="00EC7944">
        <w:rPr>
          <w:color w:val="FF0000"/>
          <w:sz w:val="22"/>
          <w:szCs w:val="22"/>
        </w:rPr>
        <w:t>istenen</w:t>
      </w:r>
      <w:proofErr w:type="spellEnd"/>
      <w:r w:rsidR="00EC7944" w:rsidRPr="00EC7944">
        <w:rPr>
          <w:color w:val="FF0000"/>
          <w:sz w:val="22"/>
          <w:szCs w:val="22"/>
        </w:rPr>
        <w:t xml:space="preserve"> </w:t>
      </w:r>
      <w:proofErr w:type="spellStart"/>
      <w:r w:rsidR="00EC7944" w:rsidRPr="00EC7944">
        <w:rPr>
          <w:color w:val="FF0000"/>
          <w:sz w:val="22"/>
          <w:szCs w:val="22"/>
        </w:rPr>
        <w:t>asgari</w:t>
      </w:r>
      <w:proofErr w:type="spellEnd"/>
      <w:r w:rsidR="00EC7944" w:rsidRPr="00EC7944">
        <w:rPr>
          <w:color w:val="FF0000"/>
          <w:sz w:val="22"/>
          <w:szCs w:val="22"/>
        </w:rPr>
        <w:t xml:space="preserve"> </w:t>
      </w:r>
      <w:proofErr w:type="spellStart"/>
      <w:r w:rsidR="00EC7944" w:rsidRPr="00EC7944">
        <w:rPr>
          <w:color w:val="FF0000"/>
          <w:sz w:val="22"/>
          <w:szCs w:val="22"/>
        </w:rPr>
        <w:t>iş</w:t>
      </w:r>
      <w:proofErr w:type="spellEnd"/>
      <w:r w:rsidR="00EC7944" w:rsidRPr="00EC7944">
        <w:rPr>
          <w:color w:val="FF0000"/>
          <w:sz w:val="22"/>
          <w:szCs w:val="22"/>
        </w:rPr>
        <w:t xml:space="preserve"> </w:t>
      </w:r>
      <w:proofErr w:type="spellStart"/>
      <w:r w:rsidR="00EC7944" w:rsidRPr="00EC7944">
        <w:rPr>
          <w:color w:val="FF0000"/>
          <w:sz w:val="22"/>
          <w:szCs w:val="22"/>
        </w:rPr>
        <w:t>deneyim</w:t>
      </w:r>
      <w:proofErr w:type="spellEnd"/>
      <w:r w:rsidR="00EC7944" w:rsidRPr="00EC7944">
        <w:rPr>
          <w:color w:val="FF0000"/>
          <w:sz w:val="22"/>
          <w:szCs w:val="22"/>
        </w:rPr>
        <w:t xml:space="preserve"> </w:t>
      </w:r>
      <w:proofErr w:type="spellStart"/>
      <w:r w:rsidR="00EC7944" w:rsidRPr="00EC7944">
        <w:rPr>
          <w:color w:val="FF0000"/>
          <w:sz w:val="22"/>
          <w:szCs w:val="22"/>
        </w:rPr>
        <w:t>tutarının</w:t>
      </w:r>
      <w:proofErr w:type="spellEnd"/>
      <w:r w:rsidR="00EC7944" w:rsidRPr="00EC7944">
        <w:rPr>
          <w:color w:val="FF0000"/>
          <w:sz w:val="22"/>
          <w:szCs w:val="22"/>
        </w:rPr>
        <w:t xml:space="preserve"> % 40’ından </w:t>
      </w:r>
      <w:proofErr w:type="spellStart"/>
      <w:r w:rsidR="00EC7944" w:rsidRPr="00EC7944">
        <w:rPr>
          <w:color w:val="FF0000"/>
          <w:sz w:val="22"/>
          <w:szCs w:val="22"/>
        </w:rPr>
        <w:t>az</w:t>
      </w:r>
      <w:proofErr w:type="spellEnd"/>
      <w:r w:rsidR="00EC7944" w:rsidRPr="00EC7944">
        <w:rPr>
          <w:color w:val="FF0000"/>
          <w:sz w:val="22"/>
          <w:szCs w:val="22"/>
        </w:rPr>
        <w:t xml:space="preserve"> </w:t>
      </w:r>
      <w:proofErr w:type="spellStart"/>
      <w:r w:rsidR="00EC7944" w:rsidRPr="00EC7944">
        <w:rPr>
          <w:color w:val="FF0000"/>
          <w:sz w:val="22"/>
          <w:szCs w:val="22"/>
        </w:rPr>
        <w:t>olmamak</w:t>
      </w:r>
      <w:proofErr w:type="spellEnd"/>
      <w:r w:rsidR="00EC7944" w:rsidRPr="00EC7944">
        <w:rPr>
          <w:color w:val="FF0000"/>
          <w:sz w:val="22"/>
          <w:szCs w:val="22"/>
        </w:rPr>
        <w:t xml:space="preserve"> </w:t>
      </w:r>
      <w:proofErr w:type="spellStart"/>
      <w:r w:rsidR="00EC7944" w:rsidRPr="00EC7944">
        <w:rPr>
          <w:color w:val="FF0000"/>
          <w:sz w:val="22"/>
          <w:szCs w:val="22"/>
        </w:rPr>
        <w:t>üzere</w:t>
      </w:r>
      <w:proofErr w:type="spellEnd"/>
      <w:r w:rsidR="00EC7944" w:rsidRPr="00EC7944">
        <w:rPr>
          <w:color w:val="FF0000"/>
          <w:sz w:val="22"/>
          <w:szCs w:val="22"/>
        </w:rPr>
        <w:t xml:space="preserve">, </w:t>
      </w:r>
      <w:proofErr w:type="spellStart"/>
      <w:r w:rsidR="00EC7944" w:rsidRPr="00EC7944">
        <w:rPr>
          <w:color w:val="FF0000"/>
          <w:sz w:val="22"/>
          <w:szCs w:val="22"/>
        </w:rPr>
        <w:t>benzer</w:t>
      </w:r>
      <w:proofErr w:type="spellEnd"/>
      <w:r w:rsidR="00EC7944" w:rsidRPr="00EC7944">
        <w:rPr>
          <w:color w:val="FF0000"/>
          <w:sz w:val="22"/>
          <w:szCs w:val="22"/>
        </w:rPr>
        <w:t xml:space="preserve"> </w:t>
      </w:r>
      <w:proofErr w:type="spellStart"/>
      <w:r w:rsidR="00EC7944" w:rsidRPr="00EC7944">
        <w:rPr>
          <w:color w:val="FF0000"/>
          <w:sz w:val="22"/>
          <w:szCs w:val="22"/>
        </w:rPr>
        <w:t>işe</w:t>
      </w:r>
      <w:proofErr w:type="spellEnd"/>
      <w:r w:rsidR="00EC7944" w:rsidRPr="00EC7944">
        <w:rPr>
          <w:color w:val="FF0000"/>
          <w:sz w:val="22"/>
          <w:szCs w:val="22"/>
        </w:rPr>
        <w:t xml:space="preserve"> </w:t>
      </w:r>
      <w:proofErr w:type="spellStart"/>
      <w:r w:rsidR="00EC7944" w:rsidRPr="00EC7944">
        <w:rPr>
          <w:color w:val="FF0000"/>
          <w:sz w:val="22"/>
          <w:szCs w:val="22"/>
        </w:rPr>
        <w:t>ait</w:t>
      </w:r>
      <w:proofErr w:type="spellEnd"/>
      <w:r w:rsidR="00EC7944" w:rsidRPr="00EC7944">
        <w:rPr>
          <w:color w:val="FF0000"/>
          <w:sz w:val="22"/>
          <w:szCs w:val="22"/>
        </w:rPr>
        <w:t xml:space="preserve"> </w:t>
      </w:r>
      <w:proofErr w:type="spellStart"/>
      <w:r w:rsidR="00EC7944" w:rsidRPr="00EC7944">
        <w:rPr>
          <w:color w:val="FF0000"/>
          <w:sz w:val="22"/>
          <w:szCs w:val="22"/>
        </w:rPr>
        <w:t>olmayan</w:t>
      </w:r>
      <w:proofErr w:type="spellEnd"/>
      <w:r w:rsidR="00EC7944" w:rsidRPr="00EC7944">
        <w:rPr>
          <w:color w:val="FF0000"/>
          <w:sz w:val="22"/>
          <w:szCs w:val="22"/>
        </w:rPr>
        <w:t xml:space="preserve"> </w:t>
      </w:r>
      <w:proofErr w:type="spellStart"/>
      <w:r w:rsidR="00EC7944" w:rsidRPr="00EC7944">
        <w:rPr>
          <w:color w:val="FF0000"/>
          <w:sz w:val="22"/>
          <w:szCs w:val="22"/>
        </w:rPr>
        <w:t>bir</w:t>
      </w:r>
      <w:proofErr w:type="spellEnd"/>
      <w:r w:rsidR="00EC7944" w:rsidRPr="00EC7944">
        <w:rPr>
          <w:color w:val="FF0000"/>
          <w:sz w:val="22"/>
          <w:szCs w:val="22"/>
        </w:rPr>
        <w:t xml:space="preserve"> </w:t>
      </w:r>
      <w:proofErr w:type="spellStart"/>
      <w:r w:rsidR="00EC7944" w:rsidRPr="00EC7944">
        <w:rPr>
          <w:color w:val="FF0000"/>
          <w:sz w:val="22"/>
          <w:szCs w:val="22"/>
        </w:rPr>
        <w:t>yapım</w:t>
      </w:r>
      <w:proofErr w:type="spellEnd"/>
      <w:r w:rsidR="00EC7944" w:rsidRPr="00EC7944">
        <w:rPr>
          <w:color w:val="FF0000"/>
          <w:sz w:val="22"/>
          <w:szCs w:val="22"/>
        </w:rPr>
        <w:t xml:space="preserve"> </w:t>
      </w:r>
      <w:proofErr w:type="spellStart"/>
      <w:r w:rsidR="00EC7944" w:rsidRPr="00EC7944">
        <w:rPr>
          <w:color w:val="FF0000"/>
          <w:sz w:val="22"/>
          <w:szCs w:val="22"/>
        </w:rPr>
        <w:t>işine</w:t>
      </w:r>
      <w:proofErr w:type="spellEnd"/>
      <w:r w:rsidR="00EC7944" w:rsidRPr="00EC7944">
        <w:rPr>
          <w:color w:val="FF0000"/>
          <w:sz w:val="22"/>
          <w:szCs w:val="22"/>
        </w:rPr>
        <w:t xml:space="preserve"> </w:t>
      </w:r>
      <w:proofErr w:type="spellStart"/>
      <w:r w:rsidR="00EC7944" w:rsidRPr="00EC7944">
        <w:rPr>
          <w:color w:val="FF0000"/>
          <w:sz w:val="22"/>
          <w:szCs w:val="22"/>
        </w:rPr>
        <w:t>ilişkin</w:t>
      </w:r>
      <w:proofErr w:type="spellEnd"/>
      <w:r w:rsidR="00EC7944" w:rsidRPr="00EC7944">
        <w:rPr>
          <w:color w:val="FF0000"/>
          <w:sz w:val="22"/>
          <w:szCs w:val="22"/>
        </w:rPr>
        <w:t xml:space="preserve"> </w:t>
      </w:r>
      <w:proofErr w:type="spellStart"/>
      <w:r w:rsidR="00EC7944" w:rsidRPr="00EC7944">
        <w:rPr>
          <w:color w:val="FF0000"/>
          <w:sz w:val="22"/>
          <w:szCs w:val="22"/>
        </w:rPr>
        <w:t>belge</w:t>
      </w:r>
      <w:proofErr w:type="spellEnd"/>
      <w:r w:rsidR="00EC7944" w:rsidRPr="00EC7944">
        <w:rPr>
          <w:color w:val="FF0000"/>
          <w:sz w:val="22"/>
          <w:szCs w:val="22"/>
        </w:rPr>
        <w:t xml:space="preserve"> </w:t>
      </w:r>
      <w:proofErr w:type="spellStart"/>
      <w:r w:rsidR="00EC7944" w:rsidRPr="00EC7944">
        <w:rPr>
          <w:color w:val="FF0000"/>
          <w:sz w:val="22"/>
          <w:szCs w:val="22"/>
        </w:rPr>
        <w:t>sunabilirler</w:t>
      </w:r>
      <w:proofErr w:type="spellEnd"/>
      <w:r w:rsidR="00EC7944" w:rsidRPr="00EC7944">
        <w:rPr>
          <w:color w:val="FF0000"/>
          <w:sz w:val="22"/>
          <w:szCs w:val="22"/>
        </w:rPr>
        <w:t>.</w:t>
      </w:r>
    </w:p>
    <w:p w:rsidR="0010113A" w:rsidRPr="00DE55E6" w:rsidRDefault="00EC7944" w:rsidP="00B54F17">
      <w:pPr>
        <w:pStyle w:val="3-NormalYaz"/>
        <w:spacing w:after="120" w:line="240" w:lineRule="atLeast"/>
        <w:rPr>
          <w:b/>
          <w:color w:val="FF0000"/>
          <w:sz w:val="22"/>
          <w:szCs w:val="22"/>
        </w:rPr>
      </w:pPr>
      <w:r w:rsidRPr="00EC7944">
        <w:rPr>
          <w:color w:val="FF0000"/>
          <w:sz w:val="22"/>
          <w:szCs w:val="22"/>
        </w:rPr>
        <w:t xml:space="preserve">           </w:t>
      </w:r>
      <w:proofErr w:type="spellStart"/>
      <w:r w:rsidRPr="00EC7944">
        <w:rPr>
          <w:color w:val="FF0000"/>
          <w:sz w:val="22"/>
          <w:szCs w:val="22"/>
        </w:rPr>
        <w:t>Tüzel</w:t>
      </w:r>
      <w:proofErr w:type="spellEnd"/>
      <w:r w:rsidRPr="00EC7944">
        <w:rPr>
          <w:color w:val="FF0000"/>
          <w:sz w:val="22"/>
          <w:szCs w:val="22"/>
        </w:rPr>
        <w:t xml:space="preserve"> </w:t>
      </w:r>
      <w:proofErr w:type="spellStart"/>
      <w:r w:rsidRPr="00EC7944">
        <w:rPr>
          <w:color w:val="FF0000"/>
          <w:sz w:val="22"/>
          <w:szCs w:val="22"/>
        </w:rPr>
        <w:t>kişi</w:t>
      </w:r>
      <w:proofErr w:type="spellEnd"/>
      <w:r w:rsidRPr="00EC7944">
        <w:rPr>
          <w:color w:val="FF0000"/>
          <w:sz w:val="22"/>
          <w:szCs w:val="22"/>
        </w:rPr>
        <w:t xml:space="preserve"> </w:t>
      </w:r>
      <w:proofErr w:type="spellStart"/>
      <w:r w:rsidRPr="00EC7944">
        <w:rPr>
          <w:color w:val="FF0000"/>
          <w:sz w:val="22"/>
          <w:szCs w:val="22"/>
        </w:rPr>
        <w:t>tarafından</w:t>
      </w:r>
      <w:proofErr w:type="spellEnd"/>
      <w:r w:rsidRPr="00EC7944">
        <w:rPr>
          <w:color w:val="FF0000"/>
          <w:sz w:val="22"/>
          <w:szCs w:val="22"/>
        </w:rPr>
        <w:t xml:space="preserve"> </w:t>
      </w:r>
      <w:proofErr w:type="spellStart"/>
      <w:r w:rsidRPr="00EC7944">
        <w:rPr>
          <w:color w:val="FF0000"/>
          <w:sz w:val="22"/>
          <w:szCs w:val="22"/>
        </w:rPr>
        <w:t>iş</w:t>
      </w:r>
      <w:proofErr w:type="spellEnd"/>
      <w:r w:rsidRPr="00EC7944">
        <w:rPr>
          <w:color w:val="FF0000"/>
          <w:sz w:val="22"/>
          <w:szCs w:val="22"/>
        </w:rPr>
        <w:t xml:space="preserve"> </w:t>
      </w:r>
      <w:proofErr w:type="spellStart"/>
      <w:r w:rsidRPr="00EC7944">
        <w:rPr>
          <w:color w:val="FF0000"/>
          <w:sz w:val="22"/>
          <w:szCs w:val="22"/>
        </w:rPr>
        <w:t>deneyimini</w:t>
      </w:r>
      <w:proofErr w:type="spellEnd"/>
      <w:r w:rsidRPr="00EC7944">
        <w:rPr>
          <w:color w:val="FF0000"/>
          <w:sz w:val="22"/>
          <w:szCs w:val="22"/>
        </w:rPr>
        <w:t xml:space="preserve"> </w:t>
      </w:r>
      <w:proofErr w:type="spellStart"/>
      <w:r w:rsidRPr="00EC7944">
        <w:rPr>
          <w:color w:val="FF0000"/>
          <w:sz w:val="22"/>
          <w:szCs w:val="22"/>
        </w:rPr>
        <w:t>göstermek</w:t>
      </w:r>
      <w:proofErr w:type="spellEnd"/>
      <w:r w:rsidRPr="00EC7944">
        <w:rPr>
          <w:color w:val="FF0000"/>
          <w:sz w:val="22"/>
          <w:szCs w:val="22"/>
        </w:rPr>
        <w:t xml:space="preserve"> </w:t>
      </w:r>
      <w:proofErr w:type="spellStart"/>
      <w:r w:rsidRPr="00EC7944">
        <w:rPr>
          <w:color w:val="FF0000"/>
          <w:sz w:val="22"/>
          <w:szCs w:val="22"/>
        </w:rPr>
        <w:t>üzere</w:t>
      </w:r>
      <w:proofErr w:type="spellEnd"/>
      <w:r w:rsidRPr="00EC7944">
        <w:rPr>
          <w:color w:val="FF0000"/>
          <w:sz w:val="22"/>
          <w:szCs w:val="22"/>
        </w:rPr>
        <w:t xml:space="preserve"> </w:t>
      </w:r>
      <w:proofErr w:type="spellStart"/>
      <w:r w:rsidRPr="00EC7944">
        <w:rPr>
          <w:color w:val="FF0000"/>
          <w:sz w:val="22"/>
          <w:szCs w:val="22"/>
        </w:rPr>
        <w:t>sunulan</w:t>
      </w:r>
      <w:proofErr w:type="spellEnd"/>
      <w:r w:rsidRPr="00EC7944">
        <w:rPr>
          <w:color w:val="FF0000"/>
          <w:sz w:val="22"/>
          <w:szCs w:val="22"/>
        </w:rPr>
        <w:t xml:space="preserve"> </w:t>
      </w:r>
      <w:proofErr w:type="spellStart"/>
      <w:r w:rsidRPr="00EC7944">
        <w:rPr>
          <w:color w:val="FF0000"/>
          <w:sz w:val="22"/>
          <w:szCs w:val="22"/>
        </w:rPr>
        <w:t>belgenin</w:t>
      </w:r>
      <w:proofErr w:type="spellEnd"/>
      <w:r w:rsidRPr="00EC7944">
        <w:rPr>
          <w:color w:val="FF0000"/>
          <w:sz w:val="22"/>
          <w:szCs w:val="22"/>
        </w:rPr>
        <w:t xml:space="preserve">, </w:t>
      </w:r>
      <w:proofErr w:type="spellStart"/>
      <w:r w:rsidRPr="00EC7944">
        <w:rPr>
          <w:color w:val="FF0000"/>
          <w:sz w:val="22"/>
          <w:szCs w:val="22"/>
        </w:rPr>
        <w:t>tüzel</w:t>
      </w:r>
      <w:proofErr w:type="spellEnd"/>
      <w:r w:rsidRPr="00EC7944">
        <w:rPr>
          <w:color w:val="FF0000"/>
          <w:sz w:val="22"/>
          <w:szCs w:val="22"/>
        </w:rPr>
        <w:t xml:space="preserve"> </w:t>
      </w:r>
      <w:proofErr w:type="spellStart"/>
      <w:r w:rsidRPr="00EC7944">
        <w:rPr>
          <w:color w:val="FF0000"/>
          <w:sz w:val="22"/>
          <w:szCs w:val="22"/>
        </w:rPr>
        <w:t>kişiliğin</w:t>
      </w:r>
      <w:proofErr w:type="spellEnd"/>
      <w:r w:rsidRPr="00EC7944">
        <w:rPr>
          <w:color w:val="FF0000"/>
          <w:sz w:val="22"/>
          <w:szCs w:val="22"/>
        </w:rPr>
        <w:t xml:space="preserve"> </w:t>
      </w:r>
      <w:proofErr w:type="spellStart"/>
      <w:r w:rsidRPr="00EC7944">
        <w:rPr>
          <w:color w:val="FF0000"/>
          <w:sz w:val="22"/>
          <w:szCs w:val="22"/>
        </w:rPr>
        <w:t>yarısından</w:t>
      </w:r>
      <w:proofErr w:type="spellEnd"/>
      <w:r w:rsidRPr="00EC7944">
        <w:rPr>
          <w:color w:val="FF0000"/>
          <w:sz w:val="22"/>
          <w:szCs w:val="22"/>
        </w:rPr>
        <w:t xml:space="preserve"> </w:t>
      </w:r>
      <w:proofErr w:type="spellStart"/>
      <w:r w:rsidRPr="00EC7944">
        <w:rPr>
          <w:color w:val="FF0000"/>
          <w:sz w:val="22"/>
          <w:szCs w:val="22"/>
        </w:rPr>
        <w:t>fazla</w:t>
      </w:r>
      <w:proofErr w:type="spellEnd"/>
      <w:r w:rsidRPr="00EC7944">
        <w:rPr>
          <w:color w:val="FF0000"/>
          <w:sz w:val="22"/>
          <w:szCs w:val="22"/>
        </w:rPr>
        <w:t xml:space="preserve"> </w:t>
      </w:r>
      <w:proofErr w:type="spellStart"/>
      <w:r w:rsidRPr="00EC7944">
        <w:rPr>
          <w:color w:val="FF0000"/>
          <w:sz w:val="22"/>
          <w:szCs w:val="22"/>
        </w:rPr>
        <w:t>hissesine</w:t>
      </w:r>
      <w:proofErr w:type="spellEnd"/>
      <w:r w:rsidRPr="00EC7944">
        <w:rPr>
          <w:color w:val="FF0000"/>
          <w:sz w:val="22"/>
          <w:szCs w:val="22"/>
        </w:rPr>
        <w:t xml:space="preserve"> </w:t>
      </w:r>
      <w:proofErr w:type="spellStart"/>
      <w:r w:rsidRPr="00EC7944">
        <w:rPr>
          <w:color w:val="FF0000"/>
          <w:sz w:val="22"/>
          <w:szCs w:val="22"/>
        </w:rPr>
        <w:t>sahip</w:t>
      </w:r>
      <w:proofErr w:type="spellEnd"/>
      <w:r w:rsidRPr="00EC7944">
        <w:rPr>
          <w:color w:val="FF0000"/>
          <w:sz w:val="22"/>
          <w:szCs w:val="22"/>
        </w:rPr>
        <w:t xml:space="preserve"> </w:t>
      </w:r>
      <w:proofErr w:type="spellStart"/>
      <w:r w:rsidRPr="00EC7944">
        <w:rPr>
          <w:color w:val="FF0000"/>
          <w:sz w:val="22"/>
          <w:szCs w:val="22"/>
        </w:rPr>
        <w:t>ortağına</w:t>
      </w:r>
      <w:proofErr w:type="spellEnd"/>
      <w:r w:rsidRPr="00EC7944">
        <w:rPr>
          <w:color w:val="FF0000"/>
          <w:sz w:val="22"/>
          <w:szCs w:val="22"/>
        </w:rPr>
        <w:t xml:space="preserve"> </w:t>
      </w:r>
      <w:proofErr w:type="spellStart"/>
      <w:r w:rsidRPr="00EC7944">
        <w:rPr>
          <w:color w:val="FF0000"/>
          <w:sz w:val="22"/>
          <w:szCs w:val="22"/>
        </w:rPr>
        <w:t>ait</w:t>
      </w:r>
      <w:proofErr w:type="spellEnd"/>
      <w:r w:rsidRPr="00EC7944">
        <w:rPr>
          <w:color w:val="FF0000"/>
          <w:sz w:val="22"/>
          <w:szCs w:val="22"/>
        </w:rPr>
        <w:t xml:space="preserve"> </w:t>
      </w:r>
      <w:proofErr w:type="spellStart"/>
      <w:r w:rsidRPr="00EC7944">
        <w:rPr>
          <w:color w:val="FF0000"/>
          <w:sz w:val="22"/>
          <w:szCs w:val="22"/>
        </w:rPr>
        <w:t>olması</w:t>
      </w:r>
      <w:proofErr w:type="spellEnd"/>
      <w:r w:rsidRPr="00EC7944">
        <w:rPr>
          <w:color w:val="FF0000"/>
          <w:sz w:val="22"/>
          <w:szCs w:val="22"/>
        </w:rPr>
        <w:t xml:space="preserve"> </w:t>
      </w:r>
      <w:proofErr w:type="spellStart"/>
      <w:r w:rsidRPr="00EC7944">
        <w:rPr>
          <w:color w:val="FF0000"/>
          <w:sz w:val="22"/>
          <w:szCs w:val="22"/>
        </w:rPr>
        <w:t>halinde</w:t>
      </w:r>
      <w:proofErr w:type="spellEnd"/>
      <w:r w:rsidRPr="00EC7944">
        <w:rPr>
          <w:color w:val="FF0000"/>
          <w:sz w:val="22"/>
          <w:szCs w:val="22"/>
        </w:rPr>
        <w:t xml:space="preserve">, </w:t>
      </w:r>
      <w:proofErr w:type="spellStart"/>
      <w:r w:rsidRPr="00EC7944">
        <w:rPr>
          <w:color w:val="FF0000"/>
          <w:sz w:val="22"/>
          <w:szCs w:val="22"/>
        </w:rPr>
        <w:t>ticaret</w:t>
      </w:r>
      <w:proofErr w:type="spellEnd"/>
      <w:r w:rsidRPr="00EC7944">
        <w:rPr>
          <w:color w:val="FF0000"/>
          <w:sz w:val="22"/>
          <w:szCs w:val="22"/>
        </w:rPr>
        <w:t xml:space="preserve"> </w:t>
      </w:r>
      <w:proofErr w:type="spellStart"/>
      <w:r w:rsidRPr="00EC7944">
        <w:rPr>
          <w:color w:val="FF0000"/>
          <w:sz w:val="22"/>
          <w:szCs w:val="22"/>
        </w:rPr>
        <w:t>ve</w:t>
      </w:r>
      <w:proofErr w:type="spellEnd"/>
      <w:r w:rsidRPr="00EC7944">
        <w:rPr>
          <w:color w:val="FF0000"/>
          <w:sz w:val="22"/>
          <w:szCs w:val="22"/>
        </w:rPr>
        <w:t xml:space="preserve"> </w:t>
      </w:r>
      <w:proofErr w:type="spellStart"/>
      <w:r w:rsidRPr="00EC7944">
        <w:rPr>
          <w:color w:val="FF0000"/>
          <w:sz w:val="22"/>
          <w:szCs w:val="22"/>
        </w:rPr>
        <w:t>sanayi</w:t>
      </w:r>
      <w:proofErr w:type="spellEnd"/>
      <w:r w:rsidRPr="00EC7944">
        <w:rPr>
          <w:color w:val="FF0000"/>
          <w:sz w:val="22"/>
          <w:szCs w:val="22"/>
        </w:rPr>
        <w:t xml:space="preserve"> </w:t>
      </w:r>
      <w:proofErr w:type="spellStart"/>
      <w:r w:rsidRPr="00EC7944">
        <w:rPr>
          <w:color w:val="FF0000"/>
          <w:sz w:val="22"/>
          <w:szCs w:val="22"/>
        </w:rPr>
        <w:t>odası</w:t>
      </w:r>
      <w:proofErr w:type="spellEnd"/>
      <w:r w:rsidRPr="00EC7944">
        <w:rPr>
          <w:color w:val="FF0000"/>
          <w:sz w:val="22"/>
          <w:szCs w:val="22"/>
        </w:rPr>
        <w:t>/</w:t>
      </w:r>
      <w:proofErr w:type="spellStart"/>
      <w:r w:rsidRPr="00EC7944">
        <w:rPr>
          <w:color w:val="FF0000"/>
          <w:sz w:val="22"/>
          <w:szCs w:val="22"/>
        </w:rPr>
        <w:t>ticaret</w:t>
      </w:r>
      <w:proofErr w:type="spellEnd"/>
      <w:r w:rsidRPr="00EC7944">
        <w:rPr>
          <w:color w:val="FF0000"/>
          <w:sz w:val="22"/>
          <w:szCs w:val="22"/>
        </w:rPr>
        <w:t xml:space="preserve"> </w:t>
      </w:r>
      <w:proofErr w:type="spellStart"/>
      <w:r w:rsidRPr="00EC7944">
        <w:rPr>
          <w:color w:val="FF0000"/>
          <w:sz w:val="22"/>
          <w:szCs w:val="22"/>
        </w:rPr>
        <w:t>odası</w:t>
      </w:r>
      <w:proofErr w:type="spellEnd"/>
      <w:r w:rsidRPr="00EC7944">
        <w:rPr>
          <w:color w:val="FF0000"/>
          <w:sz w:val="22"/>
          <w:szCs w:val="22"/>
        </w:rPr>
        <w:t xml:space="preserve"> </w:t>
      </w:r>
      <w:proofErr w:type="spellStart"/>
      <w:r w:rsidRPr="00EC7944">
        <w:rPr>
          <w:color w:val="FF0000"/>
          <w:sz w:val="22"/>
          <w:szCs w:val="22"/>
        </w:rPr>
        <w:t>bünyesinde</w:t>
      </w:r>
      <w:proofErr w:type="spellEnd"/>
      <w:r w:rsidRPr="00EC7944">
        <w:rPr>
          <w:color w:val="FF0000"/>
          <w:sz w:val="22"/>
          <w:szCs w:val="22"/>
        </w:rPr>
        <w:t xml:space="preserve"> </w:t>
      </w:r>
      <w:proofErr w:type="spellStart"/>
      <w:r w:rsidRPr="00EC7944">
        <w:rPr>
          <w:color w:val="FF0000"/>
          <w:sz w:val="22"/>
          <w:szCs w:val="22"/>
        </w:rPr>
        <w:t>bulunan</w:t>
      </w:r>
      <w:proofErr w:type="spellEnd"/>
      <w:r w:rsidRPr="00EC7944">
        <w:rPr>
          <w:color w:val="FF0000"/>
          <w:sz w:val="22"/>
          <w:szCs w:val="22"/>
        </w:rPr>
        <w:t xml:space="preserve"> </w:t>
      </w:r>
      <w:proofErr w:type="spellStart"/>
      <w:r w:rsidRPr="00EC7944">
        <w:rPr>
          <w:color w:val="FF0000"/>
          <w:sz w:val="22"/>
          <w:szCs w:val="22"/>
        </w:rPr>
        <w:t>ticaret</w:t>
      </w:r>
      <w:proofErr w:type="spellEnd"/>
      <w:r w:rsidRPr="00EC7944">
        <w:rPr>
          <w:color w:val="FF0000"/>
          <w:sz w:val="22"/>
          <w:szCs w:val="22"/>
        </w:rPr>
        <w:t xml:space="preserve"> </w:t>
      </w:r>
      <w:proofErr w:type="spellStart"/>
      <w:r w:rsidRPr="00EC7944">
        <w:rPr>
          <w:color w:val="FF0000"/>
          <w:sz w:val="22"/>
          <w:szCs w:val="22"/>
        </w:rPr>
        <w:t>sicil</w:t>
      </w:r>
      <w:proofErr w:type="spellEnd"/>
      <w:r w:rsidRPr="00EC7944">
        <w:rPr>
          <w:color w:val="FF0000"/>
          <w:sz w:val="22"/>
          <w:szCs w:val="22"/>
        </w:rPr>
        <w:t xml:space="preserve"> </w:t>
      </w:r>
      <w:proofErr w:type="spellStart"/>
      <w:r w:rsidRPr="00EC7944">
        <w:rPr>
          <w:color w:val="FF0000"/>
          <w:sz w:val="22"/>
          <w:szCs w:val="22"/>
        </w:rPr>
        <w:t>memurlukları</w:t>
      </w:r>
      <w:proofErr w:type="spellEnd"/>
      <w:r w:rsidRPr="00EC7944">
        <w:rPr>
          <w:color w:val="FF0000"/>
          <w:sz w:val="22"/>
          <w:szCs w:val="22"/>
        </w:rPr>
        <w:t xml:space="preserve"> </w:t>
      </w:r>
      <w:proofErr w:type="spellStart"/>
      <w:r w:rsidRPr="00EC7944">
        <w:rPr>
          <w:color w:val="FF0000"/>
          <w:sz w:val="22"/>
          <w:szCs w:val="22"/>
        </w:rPr>
        <w:t>veya</w:t>
      </w:r>
      <w:proofErr w:type="spellEnd"/>
      <w:r w:rsidRPr="00EC7944">
        <w:rPr>
          <w:color w:val="FF0000"/>
          <w:sz w:val="22"/>
          <w:szCs w:val="22"/>
        </w:rPr>
        <w:t xml:space="preserve"> </w:t>
      </w:r>
      <w:proofErr w:type="spellStart"/>
      <w:r w:rsidRPr="00EC7944">
        <w:rPr>
          <w:color w:val="FF0000"/>
          <w:sz w:val="22"/>
          <w:szCs w:val="22"/>
        </w:rPr>
        <w:t>yeminli</w:t>
      </w:r>
      <w:proofErr w:type="spellEnd"/>
      <w:r w:rsidRPr="00EC7944">
        <w:rPr>
          <w:color w:val="FF0000"/>
          <w:sz w:val="22"/>
          <w:szCs w:val="22"/>
        </w:rPr>
        <w:t xml:space="preserve"> </w:t>
      </w:r>
      <w:proofErr w:type="spellStart"/>
      <w:r w:rsidRPr="00EC7944">
        <w:rPr>
          <w:color w:val="FF0000"/>
          <w:sz w:val="22"/>
          <w:szCs w:val="22"/>
        </w:rPr>
        <w:t>mali</w:t>
      </w:r>
      <w:proofErr w:type="spellEnd"/>
      <w:r w:rsidRPr="00EC7944">
        <w:rPr>
          <w:color w:val="FF0000"/>
          <w:sz w:val="22"/>
          <w:szCs w:val="22"/>
        </w:rPr>
        <w:t xml:space="preserve"> </w:t>
      </w:r>
      <w:proofErr w:type="spellStart"/>
      <w:r w:rsidRPr="00EC7944">
        <w:rPr>
          <w:color w:val="FF0000"/>
          <w:sz w:val="22"/>
          <w:szCs w:val="22"/>
        </w:rPr>
        <w:t>müşavir</w:t>
      </w:r>
      <w:proofErr w:type="spellEnd"/>
      <w:r w:rsidRPr="00EC7944">
        <w:rPr>
          <w:color w:val="FF0000"/>
          <w:sz w:val="22"/>
          <w:szCs w:val="22"/>
        </w:rPr>
        <w:t xml:space="preserve"> </w:t>
      </w:r>
      <w:proofErr w:type="spellStart"/>
      <w:r w:rsidRPr="00EC7944">
        <w:rPr>
          <w:color w:val="FF0000"/>
          <w:sz w:val="22"/>
          <w:szCs w:val="22"/>
        </w:rPr>
        <w:t>ya</w:t>
      </w:r>
      <w:proofErr w:type="spellEnd"/>
      <w:r w:rsidRPr="00EC7944">
        <w:rPr>
          <w:color w:val="FF0000"/>
          <w:sz w:val="22"/>
          <w:szCs w:val="22"/>
        </w:rPr>
        <w:t xml:space="preserve"> da </w:t>
      </w:r>
      <w:proofErr w:type="spellStart"/>
      <w:r w:rsidRPr="00EC7944">
        <w:rPr>
          <w:color w:val="FF0000"/>
          <w:sz w:val="22"/>
          <w:szCs w:val="22"/>
        </w:rPr>
        <w:t>serbest</w:t>
      </w:r>
      <w:proofErr w:type="spellEnd"/>
      <w:r w:rsidRPr="00EC7944">
        <w:rPr>
          <w:color w:val="FF0000"/>
          <w:sz w:val="22"/>
          <w:szCs w:val="22"/>
        </w:rPr>
        <w:t xml:space="preserve"> </w:t>
      </w:r>
      <w:proofErr w:type="spellStart"/>
      <w:r w:rsidRPr="00EC7944">
        <w:rPr>
          <w:color w:val="FF0000"/>
          <w:sz w:val="22"/>
          <w:szCs w:val="22"/>
        </w:rPr>
        <w:t>muhasebeci</w:t>
      </w:r>
      <w:proofErr w:type="spellEnd"/>
      <w:r w:rsidRPr="00EC7944">
        <w:rPr>
          <w:color w:val="FF0000"/>
          <w:sz w:val="22"/>
          <w:szCs w:val="22"/>
        </w:rPr>
        <w:t xml:space="preserve"> </w:t>
      </w:r>
      <w:proofErr w:type="spellStart"/>
      <w:r w:rsidRPr="00EC7944">
        <w:rPr>
          <w:color w:val="FF0000"/>
          <w:sz w:val="22"/>
          <w:szCs w:val="22"/>
        </w:rPr>
        <w:t>mali</w:t>
      </w:r>
      <w:proofErr w:type="spellEnd"/>
      <w:r w:rsidRPr="00EC7944">
        <w:rPr>
          <w:color w:val="FF0000"/>
          <w:sz w:val="22"/>
          <w:szCs w:val="22"/>
        </w:rPr>
        <w:t xml:space="preserve"> </w:t>
      </w:r>
      <w:proofErr w:type="spellStart"/>
      <w:r w:rsidRPr="00EC7944">
        <w:rPr>
          <w:color w:val="FF0000"/>
          <w:sz w:val="22"/>
          <w:szCs w:val="22"/>
        </w:rPr>
        <w:t>müşavir</w:t>
      </w:r>
      <w:proofErr w:type="spellEnd"/>
      <w:r w:rsidRPr="00EC7944">
        <w:rPr>
          <w:color w:val="FF0000"/>
          <w:sz w:val="22"/>
          <w:szCs w:val="22"/>
        </w:rPr>
        <w:t xml:space="preserve"> </w:t>
      </w:r>
      <w:proofErr w:type="spellStart"/>
      <w:r w:rsidRPr="00EC7944">
        <w:rPr>
          <w:color w:val="FF0000"/>
          <w:sz w:val="22"/>
          <w:szCs w:val="22"/>
        </w:rPr>
        <w:t>tarafından</w:t>
      </w:r>
      <w:proofErr w:type="spellEnd"/>
      <w:r w:rsidRPr="00EC7944">
        <w:rPr>
          <w:color w:val="FF0000"/>
          <w:sz w:val="22"/>
          <w:szCs w:val="22"/>
        </w:rPr>
        <w:t xml:space="preserve"> ilk </w:t>
      </w:r>
      <w:proofErr w:type="spellStart"/>
      <w:r w:rsidRPr="00EC7944">
        <w:rPr>
          <w:color w:val="FF0000"/>
          <w:sz w:val="22"/>
          <w:szCs w:val="22"/>
        </w:rPr>
        <w:t>ilan</w:t>
      </w:r>
      <w:proofErr w:type="spellEnd"/>
      <w:r w:rsidRPr="00EC7944">
        <w:rPr>
          <w:color w:val="FF0000"/>
          <w:sz w:val="22"/>
          <w:szCs w:val="22"/>
        </w:rPr>
        <w:t xml:space="preserve"> </w:t>
      </w:r>
      <w:proofErr w:type="spellStart"/>
      <w:r w:rsidRPr="00EC7944">
        <w:rPr>
          <w:color w:val="FF0000"/>
          <w:sz w:val="22"/>
          <w:szCs w:val="22"/>
        </w:rPr>
        <w:t>tarihinden</w:t>
      </w:r>
      <w:proofErr w:type="spellEnd"/>
      <w:r w:rsidRPr="00EC7944">
        <w:rPr>
          <w:color w:val="FF0000"/>
          <w:sz w:val="22"/>
          <w:szCs w:val="22"/>
        </w:rPr>
        <w:t xml:space="preserve"> </w:t>
      </w:r>
      <w:proofErr w:type="spellStart"/>
      <w:r w:rsidRPr="00EC7944">
        <w:rPr>
          <w:color w:val="FF0000"/>
          <w:sz w:val="22"/>
          <w:szCs w:val="22"/>
        </w:rPr>
        <w:t>sonra</w:t>
      </w:r>
      <w:proofErr w:type="spellEnd"/>
      <w:r w:rsidRPr="00EC7944">
        <w:rPr>
          <w:color w:val="FF0000"/>
          <w:sz w:val="22"/>
          <w:szCs w:val="22"/>
        </w:rPr>
        <w:t xml:space="preserve"> </w:t>
      </w:r>
      <w:proofErr w:type="spellStart"/>
      <w:r w:rsidRPr="00EC7944">
        <w:rPr>
          <w:color w:val="FF0000"/>
          <w:sz w:val="22"/>
          <w:szCs w:val="22"/>
        </w:rPr>
        <w:t>düzenlenen</w:t>
      </w:r>
      <w:proofErr w:type="spellEnd"/>
      <w:r w:rsidRPr="00EC7944">
        <w:rPr>
          <w:color w:val="FF0000"/>
          <w:sz w:val="22"/>
          <w:szCs w:val="22"/>
        </w:rPr>
        <w:t xml:space="preserve"> </w:t>
      </w:r>
      <w:proofErr w:type="spellStart"/>
      <w:r w:rsidRPr="00EC7944">
        <w:rPr>
          <w:color w:val="FF0000"/>
          <w:sz w:val="22"/>
          <w:szCs w:val="22"/>
        </w:rPr>
        <w:t>ve</w:t>
      </w:r>
      <w:proofErr w:type="spellEnd"/>
      <w:r w:rsidRPr="00EC7944">
        <w:rPr>
          <w:color w:val="FF0000"/>
          <w:sz w:val="22"/>
          <w:szCs w:val="22"/>
        </w:rPr>
        <w:t xml:space="preserve"> </w:t>
      </w:r>
      <w:proofErr w:type="spellStart"/>
      <w:r w:rsidRPr="00EC7944">
        <w:rPr>
          <w:color w:val="FF0000"/>
          <w:sz w:val="22"/>
          <w:szCs w:val="22"/>
        </w:rPr>
        <w:t>düzenlendiği</w:t>
      </w:r>
      <w:proofErr w:type="spellEnd"/>
      <w:r w:rsidRPr="00EC7944">
        <w:rPr>
          <w:color w:val="FF0000"/>
          <w:sz w:val="22"/>
          <w:szCs w:val="22"/>
        </w:rPr>
        <w:t xml:space="preserve"> </w:t>
      </w:r>
      <w:proofErr w:type="spellStart"/>
      <w:r w:rsidRPr="00EC7944">
        <w:rPr>
          <w:color w:val="FF0000"/>
          <w:sz w:val="22"/>
          <w:szCs w:val="22"/>
        </w:rPr>
        <w:t>tarihten</w:t>
      </w:r>
      <w:proofErr w:type="spellEnd"/>
      <w:r w:rsidRPr="00EC7944">
        <w:rPr>
          <w:color w:val="FF0000"/>
          <w:sz w:val="22"/>
          <w:szCs w:val="22"/>
        </w:rPr>
        <w:t xml:space="preserve"> </w:t>
      </w:r>
      <w:proofErr w:type="spellStart"/>
      <w:r w:rsidRPr="00EC7944">
        <w:rPr>
          <w:color w:val="FF0000"/>
          <w:sz w:val="22"/>
          <w:szCs w:val="22"/>
        </w:rPr>
        <w:t>geriye</w:t>
      </w:r>
      <w:proofErr w:type="spellEnd"/>
      <w:r w:rsidRPr="00EC7944">
        <w:rPr>
          <w:color w:val="FF0000"/>
          <w:sz w:val="22"/>
          <w:szCs w:val="22"/>
        </w:rPr>
        <w:t xml:space="preserve"> </w:t>
      </w:r>
      <w:proofErr w:type="spellStart"/>
      <w:r w:rsidRPr="00EC7944">
        <w:rPr>
          <w:color w:val="FF0000"/>
          <w:sz w:val="22"/>
          <w:szCs w:val="22"/>
        </w:rPr>
        <w:t>doğru</w:t>
      </w:r>
      <w:proofErr w:type="spellEnd"/>
      <w:r w:rsidRPr="00EC7944">
        <w:rPr>
          <w:color w:val="FF0000"/>
          <w:sz w:val="22"/>
          <w:szCs w:val="22"/>
        </w:rPr>
        <w:t xml:space="preserve"> son </w:t>
      </w:r>
      <w:proofErr w:type="spellStart"/>
      <w:r w:rsidRPr="00EC7944">
        <w:rPr>
          <w:color w:val="FF0000"/>
          <w:sz w:val="22"/>
          <w:szCs w:val="22"/>
        </w:rPr>
        <w:t>bir</w:t>
      </w:r>
      <w:proofErr w:type="spellEnd"/>
      <w:r w:rsidRPr="00EC7944">
        <w:rPr>
          <w:color w:val="FF0000"/>
          <w:sz w:val="22"/>
          <w:szCs w:val="22"/>
        </w:rPr>
        <w:t xml:space="preserve"> </w:t>
      </w:r>
      <w:proofErr w:type="spellStart"/>
      <w:r w:rsidRPr="00EC7944">
        <w:rPr>
          <w:color w:val="FF0000"/>
          <w:sz w:val="22"/>
          <w:szCs w:val="22"/>
        </w:rPr>
        <w:t>yıldır</w:t>
      </w:r>
      <w:proofErr w:type="spellEnd"/>
      <w:r w:rsidRPr="00EC7944">
        <w:rPr>
          <w:color w:val="FF0000"/>
          <w:sz w:val="22"/>
          <w:szCs w:val="22"/>
        </w:rPr>
        <w:t xml:space="preserve"> </w:t>
      </w:r>
      <w:proofErr w:type="spellStart"/>
      <w:r w:rsidRPr="00EC7944">
        <w:rPr>
          <w:color w:val="FF0000"/>
          <w:sz w:val="22"/>
          <w:szCs w:val="22"/>
        </w:rPr>
        <w:t>kesintisiz</w:t>
      </w:r>
      <w:proofErr w:type="spellEnd"/>
      <w:r w:rsidRPr="00EC7944">
        <w:rPr>
          <w:color w:val="FF0000"/>
          <w:sz w:val="22"/>
          <w:szCs w:val="22"/>
        </w:rPr>
        <w:t xml:space="preserve"> </w:t>
      </w:r>
      <w:proofErr w:type="spellStart"/>
      <w:r w:rsidRPr="00EC7944">
        <w:rPr>
          <w:color w:val="FF0000"/>
          <w:sz w:val="22"/>
          <w:szCs w:val="22"/>
        </w:rPr>
        <w:t>olarak</w:t>
      </w:r>
      <w:proofErr w:type="spellEnd"/>
      <w:r w:rsidRPr="00EC7944">
        <w:rPr>
          <w:color w:val="FF0000"/>
          <w:sz w:val="22"/>
          <w:szCs w:val="22"/>
        </w:rPr>
        <w:t xml:space="preserve"> </w:t>
      </w:r>
      <w:proofErr w:type="spellStart"/>
      <w:r w:rsidRPr="00EC7944">
        <w:rPr>
          <w:color w:val="FF0000"/>
          <w:sz w:val="22"/>
          <w:szCs w:val="22"/>
        </w:rPr>
        <w:t>bu</w:t>
      </w:r>
      <w:proofErr w:type="spellEnd"/>
      <w:r w:rsidRPr="00EC7944">
        <w:rPr>
          <w:color w:val="FF0000"/>
          <w:sz w:val="22"/>
          <w:szCs w:val="22"/>
        </w:rPr>
        <w:t xml:space="preserve"> </w:t>
      </w:r>
      <w:proofErr w:type="spellStart"/>
      <w:r w:rsidRPr="00EC7944">
        <w:rPr>
          <w:color w:val="FF0000"/>
          <w:sz w:val="22"/>
          <w:szCs w:val="22"/>
        </w:rPr>
        <w:t>şartın</w:t>
      </w:r>
      <w:proofErr w:type="spellEnd"/>
      <w:r w:rsidRPr="00EC7944">
        <w:rPr>
          <w:color w:val="FF0000"/>
          <w:sz w:val="22"/>
          <w:szCs w:val="22"/>
        </w:rPr>
        <w:t xml:space="preserve"> </w:t>
      </w:r>
      <w:proofErr w:type="spellStart"/>
      <w:r w:rsidRPr="00EC7944">
        <w:rPr>
          <w:color w:val="FF0000"/>
          <w:sz w:val="22"/>
          <w:szCs w:val="22"/>
        </w:rPr>
        <w:t>korunduğunu</w:t>
      </w:r>
      <w:proofErr w:type="spellEnd"/>
      <w:r w:rsidRPr="00EC7944">
        <w:rPr>
          <w:color w:val="FF0000"/>
          <w:sz w:val="22"/>
          <w:szCs w:val="22"/>
        </w:rPr>
        <w:t xml:space="preserve"> </w:t>
      </w:r>
      <w:proofErr w:type="spellStart"/>
      <w:r w:rsidRPr="00EC7944">
        <w:rPr>
          <w:color w:val="FF0000"/>
          <w:sz w:val="22"/>
          <w:szCs w:val="22"/>
        </w:rPr>
        <w:t>gösteren</w:t>
      </w:r>
      <w:proofErr w:type="spellEnd"/>
      <w:r w:rsidRPr="00EC7944">
        <w:rPr>
          <w:color w:val="FF0000"/>
          <w:sz w:val="22"/>
          <w:szCs w:val="22"/>
        </w:rPr>
        <w:t xml:space="preserve"> </w:t>
      </w:r>
      <w:proofErr w:type="spellStart"/>
      <w:r w:rsidRPr="00EC7944">
        <w:rPr>
          <w:color w:val="FF0000"/>
          <w:sz w:val="22"/>
          <w:szCs w:val="22"/>
        </w:rPr>
        <w:t>standart</w:t>
      </w:r>
      <w:proofErr w:type="spellEnd"/>
      <w:r w:rsidRPr="00EC7944">
        <w:rPr>
          <w:color w:val="FF0000"/>
          <w:sz w:val="22"/>
          <w:szCs w:val="22"/>
        </w:rPr>
        <w:t xml:space="preserve"> forma </w:t>
      </w:r>
      <w:proofErr w:type="spellStart"/>
      <w:r w:rsidRPr="00EC7944">
        <w:rPr>
          <w:color w:val="FF0000"/>
          <w:sz w:val="22"/>
          <w:szCs w:val="22"/>
        </w:rPr>
        <w:t>uygun</w:t>
      </w:r>
      <w:proofErr w:type="spellEnd"/>
      <w:r w:rsidRPr="00EC7944">
        <w:rPr>
          <w:color w:val="FF0000"/>
          <w:sz w:val="22"/>
          <w:szCs w:val="22"/>
        </w:rPr>
        <w:t xml:space="preserve"> </w:t>
      </w:r>
      <w:proofErr w:type="spellStart"/>
      <w:r w:rsidRPr="00EC7944">
        <w:rPr>
          <w:color w:val="FF0000"/>
          <w:sz w:val="22"/>
          <w:szCs w:val="22"/>
        </w:rPr>
        <w:t>belge</w:t>
      </w:r>
      <w:proofErr w:type="spellEnd"/>
      <w:r w:rsidRPr="00EC7944">
        <w:rPr>
          <w:color w:val="FF0000"/>
          <w:sz w:val="22"/>
          <w:szCs w:val="22"/>
        </w:rPr>
        <w:t>,</w:t>
      </w:r>
      <w:r w:rsidRPr="006C122F">
        <w:rPr>
          <w:sz w:val="22"/>
          <w:szCs w:val="22"/>
        </w:rPr>
        <w:t xml:space="preserve">  </w:t>
      </w:r>
      <w:r w:rsidRPr="006C122F">
        <w:rPr>
          <w:sz w:val="22"/>
          <w:szCs w:val="22"/>
        </w:rPr>
        <w:tab/>
      </w:r>
    </w:p>
    <w:p w:rsidR="007A660A" w:rsidRPr="00DE55E6" w:rsidRDefault="00366185" w:rsidP="00B8653B">
      <w:pPr>
        <w:pStyle w:val="AralkYok"/>
        <w:jc w:val="both"/>
        <w:rPr>
          <w:rFonts w:ascii="Times New Roman" w:hAnsi="Times New Roman" w:cs="Times New Roman"/>
          <w:b/>
          <w:color w:val="FF0000"/>
        </w:rPr>
      </w:pPr>
      <w:r w:rsidRPr="00DE55E6">
        <w:rPr>
          <w:rFonts w:ascii="Times New Roman" w:hAnsi="Times New Roman" w:cs="Times New Roman"/>
          <w:b/>
          <w:lang w:eastAsia="tr-TR"/>
        </w:rPr>
        <w:t>4.2</w:t>
      </w:r>
      <w:r w:rsidR="00801B18" w:rsidRPr="00DE55E6">
        <w:rPr>
          <w:rFonts w:ascii="Times New Roman" w:hAnsi="Times New Roman" w:cs="Times New Roman"/>
          <w:b/>
          <w:lang w:eastAsia="tr-TR"/>
        </w:rPr>
        <w:t>.</w:t>
      </w:r>
      <w:r w:rsidR="00461942" w:rsidRPr="00DE55E6">
        <w:rPr>
          <w:rFonts w:ascii="Times New Roman" w:hAnsi="Times New Roman" w:cs="Times New Roman"/>
          <w:b/>
          <w:lang w:eastAsia="tr-TR"/>
        </w:rPr>
        <w:t>3</w:t>
      </w:r>
      <w:r w:rsidRPr="00DE55E6">
        <w:rPr>
          <w:rFonts w:ascii="Times New Roman" w:hAnsi="Times New Roman" w:cs="Times New Roman"/>
          <w:b/>
          <w:lang w:eastAsia="tr-TR"/>
        </w:rPr>
        <w:t>-</w:t>
      </w:r>
      <w:r w:rsidR="00A76CEC" w:rsidRPr="00A76CEC">
        <w:rPr>
          <w:rFonts w:ascii="Times New Roman" w:hAnsi="Times New Roman" w:cs="Times New Roman"/>
          <w:b/>
          <w:color w:val="FF0000"/>
        </w:rPr>
        <w:t xml:space="preserve"> </w:t>
      </w:r>
      <w:r w:rsidR="00A76CEC">
        <w:rPr>
          <w:rFonts w:ascii="Times New Roman" w:hAnsi="Times New Roman" w:cs="Times New Roman"/>
          <w:b/>
          <w:color w:val="FF0000"/>
        </w:rPr>
        <w:t xml:space="preserve">İnşaat Mühendisliği </w:t>
      </w:r>
      <w:proofErr w:type="spellStart"/>
      <w:r w:rsidR="00A76CEC">
        <w:rPr>
          <w:rFonts w:ascii="Times New Roman" w:hAnsi="Times New Roman" w:cs="Times New Roman"/>
          <w:b/>
          <w:color w:val="FF0000"/>
        </w:rPr>
        <w:t>Dipolaması</w:t>
      </w:r>
      <w:proofErr w:type="spellEnd"/>
      <w:r w:rsidR="00A76CEC">
        <w:rPr>
          <w:rFonts w:ascii="Times New Roman" w:hAnsi="Times New Roman" w:cs="Times New Roman"/>
          <w:b/>
          <w:color w:val="FF0000"/>
        </w:rPr>
        <w:t xml:space="preserve"> veya</w:t>
      </w:r>
      <w:r w:rsidR="00A76CEC" w:rsidRPr="00DE55E6">
        <w:rPr>
          <w:rFonts w:ascii="Times New Roman" w:hAnsi="Times New Roman" w:cs="Times New Roman"/>
          <w:b/>
          <w:color w:val="FF0000"/>
        </w:rPr>
        <w:t xml:space="preserve"> </w:t>
      </w:r>
      <w:r w:rsidR="0010113A" w:rsidRPr="00DE55E6">
        <w:rPr>
          <w:rFonts w:ascii="Times New Roman" w:hAnsi="Times New Roman" w:cs="Times New Roman"/>
          <w:b/>
          <w:color w:val="FF0000"/>
        </w:rPr>
        <w:t xml:space="preserve">11.06.2011 tarih ve 27961 sayılı resmi gazetede yayımlanan Yapım İşlerinde Benzer İşlere Dair tebliğde yer alan </w:t>
      </w:r>
      <w:r w:rsidR="000A6B6D" w:rsidRPr="00DE55E6">
        <w:rPr>
          <w:rFonts w:ascii="Times New Roman" w:hAnsi="Times New Roman" w:cs="Times New Roman"/>
          <w:b/>
          <w:color w:val="FF0000"/>
        </w:rPr>
        <w:t>A</w:t>
      </w:r>
      <w:r w:rsidR="004F0579">
        <w:rPr>
          <w:rFonts w:ascii="Times New Roman" w:hAnsi="Times New Roman" w:cs="Times New Roman"/>
          <w:b/>
          <w:color w:val="FF0000"/>
        </w:rPr>
        <w:t>/</w:t>
      </w:r>
      <w:r w:rsidR="000A6B6D" w:rsidRPr="00DE55E6">
        <w:rPr>
          <w:rFonts w:ascii="Times New Roman" w:hAnsi="Times New Roman" w:cs="Times New Roman"/>
          <w:b/>
          <w:color w:val="FF0000"/>
        </w:rPr>
        <w:t>V</w:t>
      </w:r>
      <w:r w:rsidR="004F0579">
        <w:rPr>
          <w:rFonts w:ascii="Times New Roman" w:hAnsi="Times New Roman" w:cs="Times New Roman"/>
          <w:b/>
          <w:color w:val="FF0000"/>
        </w:rPr>
        <w:t>.</w:t>
      </w:r>
      <w:r w:rsidR="004E6D48" w:rsidRPr="00DE55E6">
        <w:rPr>
          <w:rFonts w:ascii="Times New Roman" w:hAnsi="Times New Roman" w:cs="Times New Roman"/>
          <w:b/>
          <w:color w:val="FF0000"/>
        </w:rPr>
        <w:t xml:space="preserve"> </w:t>
      </w:r>
      <w:r w:rsidR="0010113A" w:rsidRPr="00DE55E6">
        <w:rPr>
          <w:rFonts w:ascii="Times New Roman" w:hAnsi="Times New Roman" w:cs="Times New Roman"/>
          <w:b/>
          <w:color w:val="FF0000"/>
        </w:rPr>
        <w:t>grubu işler benzer iş olarak kabul edilecektir.</w:t>
      </w:r>
      <w:r w:rsidR="007A660A" w:rsidRPr="00DE55E6">
        <w:rPr>
          <w:rFonts w:ascii="Times New Roman" w:hAnsi="Times New Roman" w:cs="Times New Roman"/>
          <w:b/>
          <w:color w:val="FF0000"/>
        </w:rPr>
        <w:t xml:space="preserve"> </w:t>
      </w:r>
      <w:r w:rsidR="00801B18" w:rsidRPr="00DE55E6">
        <w:rPr>
          <w:rFonts w:ascii="Times New Roman" w:hAnsi="Times New Roman" w:cs="Times New Roman"/>
          <w:b/>
          <w:color w:val="FF0000"/>
        </w:rPr>
        <w:t xml:space="preserve"> </w:t>
      </w:r>
    </w:p>
    <w:p w:rsidR="006D78F5" w:rsidRPr="00DE55E6" w:rsidRDefault="00366185" w:rsidP="00B8653B">
      <w:pPr>
        <w:pStyle w:val="AralkYok"/>
        <w:jc w:val="both"/>
        <w:rPr>
          <w:rFonts w:ascii="Times New Roman" w:hAnsi="Times New Roman" w:cs="Times New Roman"/>
          <w:b/>
          <w:color w:val="FF0000"/>
        </w:rPr>
      </w:pPr>
      <w:r w:rsidRPr="00DE55E6">
        <w:rPr>
          <w:rFonts w:ascii="Times New Roman" w:hAnsi="Times New Roman" w:cs="Times New Roman"/>
          <w:b/>
        </w:rPr>
        <w:t>4.2</w:t>
      </w:r>
      <w:r w:rsidR="007A660A" w:rsidRPr="00DE55E6">
        <w:rPr>
          <w:rFonts w:ascii="Times New Roman" w:hAnsi="Times New Roman" w:cs="Times New Roman"/>
          <w:b/>
        </w:rPr>
        <w:t>.</w:t>
      </w:r>
      <w:r w:rsidR="00461942" w:rsidRPr="00DE55E6">
        <w:rPr>
          <w:rFonts w:ascii="Times New Roman" w:hAnsi="Times New Roman" w:cs="Times New Roman"/>
          <w:b/>
        </w:rPr>
        <w:t>4</w:t>
      </w:r>
      <w:r w:rsidR="007A660A" w:rsidRPr="00DE55E6">
        <w:rPr>
          <w:rFonts w:ascii="Times New Roman" w:hAnsi="Times New Roman" w:cs="Times New Roman"/>
          <w:b/>
        </w:rPr>
        <w:t>-</w:t>
      </w:r>
      <w:r w:rsidR="006D78F5" w:rsidRPr="00DE55E6">
        <w:rPr>
          <w:rFonts w:ascii="Times New Roman" w:hAnsi="Times New Roman" w:cs="Times New Roman"/>
          <w:b/>
          <w:color w:val="FF0000"/>
        </w:rPr>
        <w:t xml:space="preserve"> Mezuniyet Belgesi/Di</w:t>
      </w:r>
      <w:r w:rsidR="003A1789" w:rsidRPr="00DE55E6">
        <w:rPr>
          <w:rFonts w:ascii="Times New Roman" w:hAnsi="Times New Roman" w:cs="Times New Roman"/>
          <w:b/>
          <w:color w:val="FF0000"/>
        </w:rPr>
        <w:t>plo</w:t>
      </w:r>
      <w:r w:rsidR="000A6B6D" w:rsidRPr="00DE55E6">
        <w:rPr>
          <w:rFonts w:ascii="Times New Roman" w:hAnsi="Times New Roman" w:cs="Times New Roman"/>
          <w:b/>
          <w:color w:val="FF0000"/>
        </w:rPr>
        <w:t>malardan; İnşaat Mühendisliği veya Harita Mühendisliği</w:t>
      </w:r>
      <w:r w:rsidR="003A1789" w:rsidRPr="00DE55E6">
        <w:rPr>
          <w:rFonts w:ascii="Times New Roman" w:hAnsi="Times New Roman" w:cs="Times New Roman"/>
          <w:b/>
          <w:color w:val="FF0000"/>
        </w:rPr>
        <w:t>,</w:t>
      </w:r>
      <w:r w:rsidR="00394773" w:rsidRPr="00DE55E6">
        <w:rPr>
          <w:rFonts w:ascii="Times New Roman" w:hAnsi="Times New Roman" w:cs="Times New Roman"/>
          <w:b/>
          <w:color w:val="FF0000"/>
        </w:rPr>
        <w:t xml:space="preserve"> </w:t>
      </w:r>
      <w:r w:rsidR="006D78F5" w:rsidRPr="00DE55E6">
        <w:rPr>
          <w:rFonts w:ascii="Times New Roman" w:hAnsi="Times New Roman" w:cs="Times New Roman"/>
          <w:b/>
          <w:color w:val="FF0000"/>
        </w:rPr>
        <w:t>bu ihalede iş deneyim belgesi olarak kabul edilecektir.</w:t>
      </w:r>
    </w:p>
    <w:p w:rsidR="00737214" w:rsidRPr="00DE55E6" w:rsidRDefault="00737214" w:rsidP="00B8653B">
      <w:pPr>
        <w:pStyle w:val="AralkYok"/>
        <w:jc w:val="both"/>
        <w:rPr>
          <w:rFonts w:ascii="Times New Roman" w:hAnsi="Times New Roman" w:cs="Times New Roman"/>
          <w:b/>
          <w:color w:val="FF0000"/>
        </w:rPr>
      </w:pPr>
      <w:r w:rsidRPr="007E4D49">
        <w:rPr>
          <w:rFonts w:ascii="Times New Roman" w:hAnsi="Times New Roman" w:cs="Times New Roman"/>
          <w:b/>
          <w:color w:val="FF0000"/>
        </w:rPr>
        <w:t>4.2.5- İhale konusu işi yerine getirmek için iş programına göre iş başında yeterli sayıda ve nitelikte makine, teçhizat ve ekipmanın bulundurulacağına ilişkin yazılı taahhütname.</w:t>
      </w:r>
    </w:p>
    <w:p w:rsidR="000A6B6D" w:rsidRPr="00DE55E6" w:rsidRDefault="000A6B6D" w:rsidP="00D449E9">
      <w:pPr>
        <w:jc w:val="both"/>
        <w:rPr>
          <w:b/>
          <w:sz w:val="22"/>
          <w:szCs w:val="22"/>
        </w:rPr>
      </w:pPr>
      <w:r w:rsidRPr="00DE55E6">
        <w:rPr>
          <w:b/>
          <w:sz w:val="22"/>
          <w:szCs w:val="22"/>
        </w:rPr>
        <w:t>5-</w:t>
      </w:r>
      <w:r w:rsidR="00D95764" w:rsidRPr="00DE55E6">
        <w:rPr>
          <w:b/>
          <w:color w:val="FF0000"/>
          <w:sz w:val="22"/>
          <w:szCs w:val="22"/>
        </w:rPr>
        <w:t xml:space="preserve"> İhaleye katılacak istekliler, ihale tarihinden önce Kars İl Özel İdaresi Yol ve Ulaşım Hizmetleri Müdürlüğü bünyesinde çalışan kontrol mühendisleri ile beraber yol güzergâhlarını gezerek ‘iş görüldü’ belgesini</w:t>
      </w:r>
      <w:r w:rsidR="00914616" w:rsidRPr="00DE55E6">
        <w:rPr>
          <w:b/>
          <w:color w:val="FF0000"/>
          <w:sz w:val="22"/>
          <w:szCs w:val="22"/>
        </w:rPr>
        <w:t xml:space="preserve"> idareden</w:t>
      </w:r>
      <w:r w:rsidR="00D95764" w:rsidRPr="00DE55E6">
        <w:rPr>
          <w:b/>
          <w:color w:val="FF0000"/>
          <w:sz w:val="22"/>
          <w:szCs w:val="22"/>
        </w:rPr>
        <w:t xml:space="preserve"> alıp tekliflerine ekleyeceklerdir. Bu belgeyi sunmayan isteklilerin teklifleri değerlendirme dışı bırakılacaktır.</w:t>
      </w:r>
    </w:p>
    <w:p w:rsidR="00A76CEC" w:rsidRPr="00211B8C" w:rsidRDefault="000A6B6D" w:rsidP="00A76CEC">
      <w:pPr>
        <w:pStyle w:val="AralkYok"/>
        <w:jc w:val="both"/>
        <w:rPr>
          <w:rFonts w:ascii="Times New Roman" w:hAnsi="Times New Roman" w:cs="Times New Roman"/>
        </w:rPr>
      </w:pPr>
      <w:r w:rsidRPr="00DE55E6">
        <w:rPr>
          <w:rFonts w:ascii="Times New Roman" w:hAnsi="Times New Roman" w:cs="Times New Roman"/>
          <w:b/>
          <w:lang w:eastAsia="tr-TR"/>
        </w:rPr>
        <w:t>6</w:t>
      </w:r>
      <w:r w:rsidR="00A76CEC" w:rsidRPr="00211B8C">
        <w:rPr>
          <w:rFonts w:ascii="Times New Roman" w:hAnsi="Times New Roman" w:cs="Times New Roman"/>
          <w:b/>
          <w:lang w:eastAsia="tr-TR"/>
        </w:rPr>
        <w:t>-</w:t>
      </w:r>
      <w:r w:rsidR="00A76CEC" w:rsidRPr="00211B8C">
        <w:rPr>
          <w:rFonts w:ascii="Times New Roman" w:hAnsi="Times New Roman" w:cs="Times New Roman"/>
        </w:rPr>
        <w:t>İhale dokümanları İlçe</w:t>
      </w:r>
      <w:r w:rsidR="00A76CEC">
        <w:rPr>
          <w:rFonts w:ascii="Times New Roman" w:hAnsi="Times New Roman" w:cs="Times New Roman"/>
        </w:rPr>
        <w:t xml:space="preserve"> Merkez ve Köylere </w:t>
      </w:r>
      <w:r w:rsidR="00A76CEC" w:rsidRPr="00211B8C">
        <w:rPr>
          <w:rFonts w:ascii="Times New Roman" w:hAnsi="Times New Roman" w:cs="Times New Roman"/>
        </w:rPr>
        <w:t xml:space="preserve">Hizmet Götürme Birliğinde görülebilir. </w:t>
      </w:r>
      <w:r w:rsidR="00F2208F">
        <w:rPr>
          <w:rFonts w:ascii="Times New Roman" w:hAnsi="Times New Roman" w:cs="Times New Roman"/>
        </w:rPr>
        <w:t>İlçe Merkezi ve</w:t>
      </w:r>
      <w:r w:rsidR="00A76CEC" w:rsidRPr="00211B8C">
        <w:rPr>
          <w:rFonts w:ascii="Times New Roman" w:hAnsi="Times New Roman" w:cs="Times New Roman"/>
        </w:rPr>
        <w:t xml:space="preserve"> </w:t>
      </w:r>
      <w:r w:rsidR="00F2208F">
        <w:rPr>
          <w:rFonts w:ascii="Times New Roman" w:hAnsi="Times New Roman" w:cs="Times New Roman"/>
          <w:color w:val="000000"/>
        </w:rPr>
        <w:t>Köylere</w:t>
      </w:r>
      <w:r w:rsidR="00A76CEC" w:rsidRPr="00211B8C">
        <w:rPr>
          <w:rFonts w:ascii="Times New Roman" w:hAnsi="Times New Roman" w:cs="Times New Roman"/>
          <w:color w:val="000000"/>
        </w:rPr>
        <w:t xml:space="preserve"> Hizmet Götürme Birliğine ait </w:t>
      </w:r>
      <w:r w:rsidR="00A76CEC">
        <w:rPr>
          <w:rFonts w:ascii="Times New Roman" w:hAnsi="Times New Roman" w:cs="Times New Roman"/>
          <w:color w:val="000000"/>
        </w:rPr>
        <w:t>Kağızman Şubesi Ziraat Bankası</w:t>
      </w:r>
      <w:r w:rsidR="00A76CEC" w:rsidRPr="00211B8C">
        <w:rPr>
          <w:rFonts w:ascii="Times New Roman" w:hAnsi="Times New Roman" w:cs="Times New Roman"/>
          <w:color w:val="000000"/>
        </w:rPr>
        <w:t xml:space="preserve"> Şubesindeki</w:t>
      </w:r>
      <w:r w:rsidR="00A76CEC">
        <w:rPr>
          <w:rFonts w:ascii="Times New Roman" w:hAnsi="Times New Roman" w:cs="Times New Roman"/>
        </w:rPr>
        <w:t xml:space="preserve"> TR38</w:t>
      </w:r>
      <w:r w:rsidR="00A76CEC" w:rsidRPr="00211B8C">
        <w:rPr>
          <w:rFonts w:ascii="Times New Roman" w:hAnsi="Times New Roman" w:cs="Times New Roman"/>
        </w:rPr>
        <w:t xml:space="preserve"> 0001 </w:t>
      </w:r>
      <w:r w:rsidR="00F2208F">
        <w:rPr>
          <w:rFonts w:ascii="Times New Roman" w:hAnsi="Times New Roman" w:cs="Times New Roman"/>
        </w:rPr>
        <w:t>00</w:t>
      </w:r>
      <w:r w:rsidR="00A76CEC">
        <w:rPr>
          <w:rFonts w:ascii="Times New Roman" w:hAnsi="Times New Roman" w:cs="Times New Roman"/>
        </w:rPr>
        <w:t>0</w:t>
      </w:r>
      <w:r w:rsidR="00F2208F">
        <w:rPr>
          <w:rFonts w:ascii="Times New Roman" w:hAnsi="Times New Roman" w:cs="Times New Roman"/>
        </w:rPr>
        <w:t xml:space="preserve"> </w:t>
      </w:r>
      <w:r w:rsidR="00A76CEC">
        <w:rPr>
          <w:rFonts w:ascii="Times New Roman" w:hAnsi="Times New Roman" w:cs="Times New Roman"/>
        </w:rPr>
        <w:t>343</w:t>
      </w:r>
      <w:r w:rsidR="00A76CEC" w:rsidRPr="00211B8C">
        <w:rPr>
          <w:rFonts w:ascii="Times New Roman" w:hAnsi="Times New Roman" w:cs="Times New Roman"/>
        </w:rPr>
        <w:t xml:space="preserve"> </w:t>
      </w:r>
      <w:proofErr w:type="gramStart"/>
      <w:r w:rsidR="00A76CEC">
        <w:rPr>
          <w:rFonts w:ascii="Times New Roman" w:hAnsi="Times New Roman" w:cs="Times New Roman"/>
        </w:rPr>
        <w:t>2976</w:t>
      </w:r>
      <w:r w:rsidR="00F2208F">
        <w:rPr>
          <w:rFonts w:ascii="Times New Roman" w:hAnsi="Times New Roman" w:cs="Times New Roman"/>
        </w:rPr>
        <w:t>4659</w:t>
      </w:r>
      <w:r w:rsidR="00A76CEC">
        <w:rPr>
          <w:rFonts w:ascii="Times New Roman" w:hAnsi="Times New Roman" w:cs="Times New Roman"/>
        </w:rPr>
        <w:t xml:space="preserve">  5001</w:t>
      </w:r>
      <w:proofErr w:type="gramEnd"/>
      <w:r w:rsidR="00A76CEC">
        <w:rPr>
          <w:rFonts w:ascii="Times New Roman" w:hAnsi="Times New Roman" w:cs="Times New Roman"/>
        </w:rPr>
        <w:t xml:space="preserve"> </w:t>
      </w:r>
      <w:r w:rsidR="00A76CEC" w:rsidRPr="00211B8C">
        <w:rPr>
          <w:rFonts w:ascii="Times New Roman" w:hAnsi="Times New Roman" w:cs="Times New Roman"/>
        </w:rPr>
        <w:t>no</w:t>
      </w:r>
      <w:r w:rsidR="00A76CEC">
        <w:rPr>
          <w:rFonts w:ascii="Times New Roman" w:hAnsi="Times New Roman" w:cs="Times New Roman"/>
        </w:rPr>
        <w:t>.</w:t>
      </w:r>
      <w:r w:rsidR="00A76CEC" w:rsidRPr="00211B8C">
        <w:rPr>
          <w:rFonts w:ascii="Times New Roman" w:hAnsi="Times New Roman" w:cs="Times New Roman"/>
        </w:rPr>
        <w:t>lu hesabına</w:t>
      </w:r>
      <w:r w:rsidR="00A76CEC">
        <w:t>(</w:t>
      </w:r>
      <w:r w:rsidR="00A76CEC">
        <w:rPr>
          <w:b/>
          <w:i/>
          <w:color w:val="FF0000"/>
        </w:rPr>
        <w:t>Hesap ismi banka kayıtlarında “KAĞIZMAN İLÇE MERKEZİ VE KÖYLERE HİZMET GÖTÜRME BİRLİĞİ” şeklinde geçmektedir.)</w:t>
      </w:r>
      <w:r w:rsidR="00A76CEC">
        <w:t xml:space="preserve"> </w:t>
      </w:r>
      <w:r w:rsidR="00A76CEC" w:rsidRPr="00211B8C">
        <w:rPr>
          <w:rFonts w:ascii="Times New Roman" w:hAnsi="Times New Roman" w:cs="Times New Roman"/>
        </w:rPr>
        <w:t xml:space="preserve"> ihale dokümanı satış bedeli olan</w:t>
      </w:r>
      <w:r w:rsidR="00A76CEC">
        <w:rPr>
          <w:rFonts w:ascii="Times New Roman" w:hAnsi="Times New Roman" w:cs="Times New Roman"/>
        </w:rPr>
        <w:t xml:space="preserve"> </w:t>
      </w:r>
      <w:r w:rsidR="00682746">
        <w:rPr>
          <w:rFonts w:ascii="Times New Roman" w:hAnsi="Times New Roman" w:cs="Times New Roman"/>
          <w:b/>
          <w:color w:val="FF0000"/>
        </w:rPr>
        <w:t>10</w:t>
      </w:r>
      <w:r w:rsidR="00A76CEC">
        <w:rPr>
          <w:rFonts w:ascii="Times New Roman" w:hAnsi="Times New Roman" w:cs="Times New Roman"/>
          <w:b/>
          <w:color w:val="FF0000"/>
        </w:rPr>
        <w:t>.000</w:t>
      </w:r>
      <w:r w:rsidR="00A76CEC" w:rsidRPr="00211B8C">
        <w:rPr>
          <w:rFonts w:ascii="Times New Roman" w:hAnsi="Times New Roman" w:cs="Times New Roman"/>
          <w:b/>
          <w:color w:val="FF0000"/>
        </w:rPr>
        <w:t>,00 (</w:t>
      </w:r>
      <w:proofErr w:type="spellStart"/>
      <w:r w:rsidR="00682746">
        <w:rPr>
          <w:rFonts w:ascii="Times New Roman" w:hAnsi="Times New Roman" w:cs="Times New Roman"/>
          <w:b/>
          <w:color w:val="FF0000"/>
        </w:rPr>
        <w:t>On</w:t>
      </w:r>
      <w:r w:rsidR="00A76CEC">
        <w:rPr>
          <w:rFonts w:ascii="Times New Roman" w:hAnsi="Times New Roman" w:cs="Times New Roman"/>
          <w:b/>
          <w:color w:val="FF0000"/>
        </w:rPr>
        <w:t>Bin</w:t>
      </w:r>
      <w:proofErr w:type="spellEnd"/>
      <w:r w:rsidR="00A76CEC" w:rsidRPr="00211B8C">
        <w:rPr>
          <w:rFonts w:ascii="Times New Roman" w:hAnsi="Times New Roman" w:cs="Times New Roman"/>
          <w:b/>
          <w:color w:val="FF0000"/>
        </w:rPr>
        <w:t>) TL</w:t>
      </w:r>
      <w:r w:rsidR="00A76CEC" w:rsidRPr="00211B8C">
        <w:rPr>
          <w:rFonts w:ascii="Times New Roman" w:hAnsi="Times New Roman" w:cs="Times New Roman"/>
          <w:color w:val="FF0000"/>
        </w:rPr>
        <w:t xml:space="preserve"> </w:t>
      </w:r>
      <w:r w:rsidR="00A76CEC" w:rsidRPr="00211B8C">
        <w:rPr>
          <w:rFonts w:ascii="Times New Roman" w:hAnsi="Times New Roman" w:cs="Times New Roman"/>
        </w:rPr>
        <w:t>yatırılarak aynı adresten ihale dokümanı satın alınabilir.</w:t>
      </w:r>
    </w:p>
    <w:p w:rsidR="007A660A" w:rsidRPr="00DE55E6" w:rsidRDefault="00A76CEC" w:rsidP="00A76CEC">
      <w:pPr>
        <w:pStyle w:val="AralkYok"/>
        <w:jc w:val="both"/>
        <w:rPr>
          <w:rFonts w:ascii="Times New Roman" w:hAnsi="Times New Roman" w:cs="Times New Roman"/>
        </w:rPr>
      </w:pPr>
      <w:r>
        <w:rPr>
          <w:rFonts w:ascii="Times New Roman" w:hAnsi="Times New Roman" w:cs="Times New Roman"/>
          <w:b/>
          <w:color w:val="FF0000"/>
          <w:lang w:eastAsia="tr-TR"/>
        </w:rPr>
        <w:t>7</w:t>
      </w:r>
      <w:r w:rsidRPr="00616929">
        <w:rPr>
          <w:rFonts w:ascii="Times New Roman" w:hAnsi="Times New Roman" w:cs="Times New Roman"/>
          <w:b/>
          <w:color w:val="FF0000"/>
          <w:lang w:eastAsia="tr-TR"/>
        </w:rPr>
        <w:t>-</w:t>
      </w:r>
      <w:r w:rsidRPr="00211B8C">
        <w:rPr>
          <w:rFonts w:ascii="Times New Roman" w:hAnsi="Times New Roman" w:cs="Times New Roman"/>
        </w:rPr>
        <w:t xml:space="preserve">Teklifler </w:t>
      </w:r>
      <w:r w:rsidR="0001111D">
        <w:rPr>
          <w:rFonts w:ascii="Times New Roman" w:hAnsi="Times New Roman" w:cs="Times New Roman"/>
          <w:b/>
          <w:color w:val="FF0000"/>
        </w:rPr>
        <w:t>09/09</w:t>
      </w:r>
      <w:r>
        <w:rPr>
          <w:rFonts w:ascii="Times New Roman" w:hAnsi="Times New Roman" w:cs="Times New Roman"/>
          <w:b/>
          <w:color w:val="FF0000"/>
        </w:rPr>
        <w:t>/2022 tarihi</w:t>
      </w:r>
      <w:r w:rsidRPr="00211B8C">
        <w:rPr>
          <w:rFonts w:ascii="Times New Roman" w:hAnsi="Times New Roman" w:cs="Times New Roman"/>
          <w:b/>
          <w:color w:val="FF0000"/>
        </w:rPr>
        <w:t xml:space="preserve"> saat 1</w:t>
      </w:r>
      <w:r w:rsidR="00F2208F">
        <w:rPr>
          <w:rFonts w:ascii="Times New Roman" w:hAnsi="Times New Roman" w:cs="Times New Roman"/>
          <w:b/>
          <w:color w:val="FF0000"/>
        </w:rPr>
        <w:t>0</w:t>
      </w:r>
      <w:r w:rsidRPr="00211B8C">
        <w:rPr>
          <w:rFonts w:ascii="Times New Roman" w:hAnsi="Times New Roman" w:cs="Times New Roman"/>
          <w:b/>
          <w:color w:val="FF0000"/>
        </w:rPr>
        <w:t>.</w:t>
      </w:r>
      <w:r w:rsidR="0001111D">
        <w:rPr>
          <w:rFonts w:ascii="Times New Roman" w:hAnsi="Times New Roman" w:cs="Times New Roman"/>
          <w:b/>
          <w:color w:val="FF0000"/>
        </w:rPr>
        <w:t>0</w:t>
      </w:r>
      <w:r w:rsidRPr="00211B8C">
        <w:rPr>
          <w:rFonts w:ascii="Times New Roman" w:hAnsi="Times New Roman" w:cs="Times New Roman"/>
          <w:b/>
          <w:color w:val="FF0000"/>
        </w:rPr>
        <w:t>0’</w:t>
      </w:r>
      <w:r w:rsidR="000F573C">
        <w:rPr>
          <w:rFonts w:ascii="Times New Roman" w:hAnsi="Times New Roman" w:cs="Times New Roman"/>
          <w:b/>
          <w:color w:val="FF0000"/>
        </w:rPr>
        <w:t>a</w:t>
      </w:r>
      <w:r w:rsidRPr="00211B8C">
        <w:rPr>
          <w:rFonts w:ascii="Times New Roman" w:hAnsi="Times New Roman" w:cs="Times New Roman"/>
          <w:color w:val="FF0000"/>
        </w:rPr>
        <w:t xml:space="preserve"> </w:t>
      </w:r>
      <w:r w:rsidRPr="00211B8C">
        <w:rPr>
          <w:rFonts w:ascii="Times New Roman" w:hAnsi="Times New Roman" w:cs="Times New Roman"/>
        </w:rPr>
        <w:t xml:space="preserve">kadar bizzat istekli, kanuni temsilcileri ve tüzel kişilerde temsile yetkili kişiler tarafından </w:t>
      </w:r>
      <w:r>
        <w:rPr>
          <w:rFonts w:ascii="Times New Roman" w:hAnsi="Times New Roman" w:cs="Times New Roman"/>
        </w:rPr>
        <w:t xml:space="preserve">Kağızman </w:t>
      </w:r>
      <w:r w:rsidRPr="00211B8C">
        <w:rPr>
          <w:rFonts w:ascii="Times New Roman" w:hAnsi="Times New Roman" w:cs="Times New Roman"/>
        </w:rPr>
        <w:t>İlçe</w:t>
      </w:r>
      <w:r>
        <w:rPr>
          <w:rFonts w:ascii="Times New Roman" w:hAnsi="Times New Roman" w:cs="Times New Roman"/>
        </w:rPr>
        <w:t xml:space="preserve"> Merkezi</w:t>
      </w:r>
      <w:r w:rsidRPr="00211B8C">
        <w:rPr>
          <w:rFonts w:ascii="Times New Roman" w:hAnsi="Times New Roman" w:cs="Times New Roman"/>
        </w:rPr>
        <w:t xml:space="preserve"> ve Hizmet Götürme Birliği İhale Komisyon Başkanlığına verilecektir. Posta ile veya iadeli taahhütlü olarak teklif verilmeyecek olup bu şekilde gönderilen teklifler değerlendirmeye alınmayacaktır. </w:t>
      </w:r>
    </w:p>
    <w:p w:rsidR="00115E44" w:rsidRPr="00A521E3" w:rsidRDefault="000A6B6D" w:rsidP="00115E44">
      <w:pPr>
        <w:jc w:val="both"/>
        <w:rPr>
          <w:b/>
          <w:bCs/>
          <w:color w:val="FF0000"/>
          <w:sz w:val="22"/>
          <w:szCs w:val="22"/>
        </w:rPr>
      </w:pPr>
      <w:r w:rsidRPr="00A521E3">
        <w:rPr>
          <w:b/>
          <w:color w:val="FF0000"/>
          <w:sz w:val="22"/>
          <w:szCs w:val="22"/>
        </w:rPr>
        <w:t>8</w:t>
      </w:r>
      <w:r w:rsidR="00366185" w:rsidRPr="00A521E3">
        <w:rPr>
          <w:b/>
          <w:color w:val="FF0000"/>
          <w:sz w:val="22"/>
          <w:szCs w:val="22"/>
        </w:rPr>
        <w:t>-</w:t>
      </w:r>
      <w:r w:rsidR="00A76CEC" w:rsidRPr="00A521E3">
        <w:rPr>
          <w:b/>
          <w:color w:val="FF0000"/>
          <w:sz w:val="22"/>
          <w:szCs w:val="22"/>
        </w:rPr>
        <w:t xml:space="preserve"> </w:t>
      </w:r>
      <w:r w:rsidR="00115E44" w:rsidRPr="00A521E3">
        <w:rPr>
          <w:color w:val="FF0000"/>
          <w:sz w:val="22"/>
          <w:szCs w:val="22"/>
        </w:rPr>
        <w:t xml:space="preserve">İstekliler tekliflerini, </w:t>
      </w:r>
      <w:r w:rsidR="00115E44" w:rsidRPr="00A521E3">
        <w:rPr>
          <w:bCs/>
          <w:color w:val="FF0000"/>
          <w:sz w:val="22"/>
          <w:szCs w:val="22"/>
        </w:rPr>
        <w:t xml:space="preserve">anahtar teslimi götürü bedel üzerinden vereceklerdir. </w:t>
      </w:r>
      <w:proofErr w:type="gramStart"/>
      <w:r w:rsidR="00115E44" w:rsidRPr="00A521E3">
        <w:rPr>
          <w:bCs/>
          <w:color w:val="FF0000"/>
          <w:sz w:val="22"/>
          <w:szCs w:val="22"/>
        </w:rPr>
        <w:t>ihale</w:t>
      </w:r>
      <w:proofErr w:type="gramEnd"/>
      <w:r w:rsidR="00115E44" w:rsidRPr="00A521E3">
        <w:rPr>
          <w:bCs/>
          <w:color w:val="FF0000"/>
          <w:sz w:val="22"/>
          <w:szCs w:val="22"/>
        </w:rPr>
        <w:t xml:space="preserve"> sonucu, ihale üzerine bırakılan istekliyle anahtar teslimi götürü bedel sözleşme imzalanacaktır.</w:t>
      </w:r>
      <w:r w:rsidR="00115E44" w:rsidRPr="00A521E3">
        <w:rPr>
          <w:b/>
          <w:bCs/>
          <w:color w:val="FF0000"/>
          <w:sz w:val="22"/>
          <w:szCs w:val="22"/>
        </w:rPr>
        <w:t xml:space="preserve"> </w:t>
      </w:r>
      <w:r w:rsidR="00D17228" w:rsidRPr="00A521E3">
        <w:rPr>
          <w:bCs/>
          <w:color w:val="FF0000"/>
          <w:sz w:val="22"/>
          <w:szCs w:val="22"/>
        </w:rPr>
        <w:t>Bu işin tamamı için teklif verilecektir</w:t>
      </w:r>
    </w:p>
    <w:p w:rsidR="00801B18" w:rsidRPr="00DE55E6" w:rsidRDefault="000A6B6D" w:rsidP="00B8653B">
      <w:pPr>
        <w:pStyle w:val="AralkYok"/>
        <w:jc w:val="both"/>
        <w:rPr>
          <w:rFonts w:ascii="Times New Roman" w:hAnsi="Times New Roman" w:cs="Times New Roman"/>
          <w:lang w:eastAsia="tr-TR"/>
        </w:rPr>
      </w:pPr>
      <w:r w:rsidRPr="00DE55E6">
        <w:rPr>
          <w:rFonts w:ascii="Times New Roman" w:hAnsi="Times New Roman" w:cs="Times New Roman"/>
          <w:b/>
          <w:lang w:eastAsia="tr-TR"/>
        </w:rPr>
        <w:t>9</w:t>
      </w:r>
      <w:r w:rsidR="002137DE" w:rsidRPr="00DE55E6">
        <w:rPr>
          <w:rFonts w:ascii="Times New Roman" w:hAnsi="Times New Roman" w:cs="Times New Roman"/>
          <w:b/>
          <w:lang w:eastAsia="tr-TR"/>
        </w:rPr>
        <w:t>-</w:t>
      </w:r>
      <w:r w:rsidR="00292745" w:rsidRPr="00DE55E6">
        <w:rPr>
          <w:rFonts w:ascii="Times New Roman" w:hAnsi="Times New Roman" w:cs="Times New Roman"/>
        </w:rPr>
        <w:t>İstekliler</w:t>
      </w:r>
      <w:r w:rsidR="007A660A" w:rsidRPr="00DE55E6">
        <w:rPr>
          <w:rFonts w:ascii="Times New Roman" w:hAnsi="Times New Roman" w:cs="Times New Roman"/>
        </w:rPr>
        <w:t xml:space="preserve"> KDV hariç fiyat teklifi vereceklerdir.</w:t>
      </w:r>
    </w:p>
    <w:p w:rsidR="007A660A" w:rsidRPr="00DE55E6" w:rsidRDefault="000A6B6D" w:rsidP="00B8653B">
      <w:pPr>
        <w:pStyle w:val="AralkYok"/>
        <w:jc w:val="both"/>
        <w:rPr>
          <w:rFonts w:ascii="Times New Roman" w:hAnsi="Times New Roman" w:cs="Times New Roman"/>
        </w:rPr>
      </w:pPr>
      <w:r w:rsidRPr="00DE55E6">
        <w:rPr>
          <w:rFonts w:ascii="Times New Roman" w:hAnsi="Times New Roman" w:cs="Times New Roman"/>
          <w:b/>
          <w:lang w:eastAsia="tr-TR"/>
        </w:rPr>
        <w:t>10</w:t>
      </w:r>
      <w:r w:rsidR="00801B18" w:rsidRPr="00DE55E6">
        <w:rPr>
          <w:rFonts w:ascii="Times New Roman" w:hAnsi="Times New Roman" w:cs="Times New Roman"/>
          <w:b/>
          <w:lang w:eastAsia="tr-TR"/>
        </w:rPr>
        <w:t>-</w:t>
      </w:r>
      <w:r w:rsidR="007A660A" w:rsidRPr="00DE55E6">
        <w:rPr>
          <w:rFonts w:ascii="Times New Roman" w:hAnsi="Times New Roman" w:cs="Times New Roman"/>
        </w:rPr>
        <w:t>İstekliler teklif bedelinin % 3 ünden az olmamak üzere kendi belirleyecekleri tutarda geçici teminat vereceklerdir.</w:t>
      </w:r>
    </w:p>
    <w:p w:rsidR="00801B18" w:rsidRPr="00DE55E6" w:rsidRDefault="000A6B6D" w:rsidP="00B8653B">
      <w:pPr>
        <w:pStyle w:val="AralkYok"/>
        <w:jc w:val="both"/>
        <w:rPr>
          <w:rFonts w:ascii="Times New Roman" w:hAnsi="Times New Roman" w:cs="Times New Roman"/>
          <w:b/>
          <w:lang w:eastAsia="tr-TR"/>
        </w:rPr>
      </w:pPr>
      <w:r w:rsidRPr="00DE55E6">
        <w:rPr>
          <w:rFonts w:ascii="Times New Roman" w:hAnsi="Times New Roman" w:cs="Times New Roman"/>
          <w:b/>
          <w:lang w:eastAsia="tr-TR"/>
        </w:rPr>
        <w:t>11</w:t>
      </w:r>
      <w:r w:rsidR="007A660A" w:rsidRPr="00DE55E6">
        <w:rPr>
          <w:rFonts w:ascii="Times New Roman" w:hAnsi="Times New Roman" w:cs="Times New Roman"/>
          <w:b/>
          <w:lang w:eastAsia="tr-TR"/>
        </w:rPr>
        <w:t>-</w:t>
      </w:r>
      <w:r w:rsidR="00801B18" w:rsidRPr="00DE55E6">
        <w:rPr>
          <w:rFonts w:ascii="Times New Roman" w:hAnsi="Times New Roman" w:cs="Times New Roman"/>
          <w:b/>
          <w:color w:val="FF0000"/>
          <w:lang w:eastAsia="tr-TR"/>
        </w:rPr>
        <w:t>Verilen tekliflerin geçerlik süresi, i</w:t>
      </w:r>
      <w:r w:rsidR="003A402D" w:rsidRPr="00DE55E6">
        <w:rPr>
          <w:rFonts w:ascii="Times New Roman" w:hAnsi="Times New Roman" w:cs="Times New Roman"/>
          <w:b/>
          <w:color w:val="FF0000"/>
          <w:lang w:eastAsia="tr-TR"/>
        </w:rPr>
        <w:t xml:space="preserve">hale tarihinden </w:t>
      </w:r>
      <w:r w:rsidR="000F573C">
        <w:rPr>
          <w:rFonts w:ascii="Times New Roman" w:hAnsi="Times New Roman" w:cs="Times New Roman"/>
          <w:b/>
          <w:color w:val="FF0000"/>
          <w:lang w:eastAsia="tr-TR"/>
        </w:rPr>
        <w:t>itibaren en az 180</w:t>
      </w:r>
      <w:r w:rsidR="00801B18" w:rsidRPr="00DE55E6">
        <w:rPr>
          <w:rFonts w:ascii="Times New Roman" w:hAnsi="Times New Roman" w:cs="Times New Roman"/>
          <w:b/>
          <w:color w:val="FF0000"/>
          <w:lang w:eastAsia="tr-TR"/>
        </w:rPr>
        <w:t xml:space="preserve"> (</w:t>
      </w:r>
      <w:r w:rsidR="000F573C">
        <w:rPr>
          <w:rFonts w:ascii="Times New Roman" w:hAnsi="Times New Roman" w:cs="Times New Roman"/>
          <w:b/>
          <w:color w:val="FF0000"/>
          <w:lang w:eastAsia="tr-TR"/>
        </w:rPr>
        <w:t>Yüzseksen</w:t>
      </w:r>
      <w:r w:rsidR="00801B18" w:rsidRPr="00DE55E6">
        <w:rPr>
          <w:rFonts w:ascii="Times New Roman" w:hAnsi="Times New Roman" w:cs="Times New Roman"/>
          <w:b/>
          <w:color w:val="FF0000"/>
          <w:lang w:eastAsia="tr-TR"/>
        </w:rPr>
        <w:t>) takvim günü olmalıdır.</w:t>
      </w:r>
    </w:p>
    <w:p w:rsidR="007A660A" w:rsidRPr="00DE55E6" w:rsidRDefault="00801B18" w:rsidP="00B8653B">
      <w:pPr>
        <w:pStyle w:val="AralkYok"/>
        <w:jc w:val="both"/>
        <w:rPr>
          <w:rFonts w:ascii="Times New Roman" w:hAnsi="Times New Roman" w:cs="Times New Roman"/>
          <w:b/>
        </w:rPr>
      </w:pPr>
      <w:r w:rsidRPr="00DE55E6">
        <w:rPr>
          <w:rFonts w:ascii="Times New Roman" w:hAnsi="Times New Roman" w:cs="Times New Roman"/>
          <w:b/>
          <w:lang w:eastAsia="tr-TR"/>
        </w:rPr>
        <w:t>1</w:t>
      </w:r>
      <w:r w:rsidR="000A6B6D" w:rsidRPr="00DE55E6">
        <w:rPr>
          <w:rFonts w:ascii="Times New Roman" w:hAnsi="Times New Roman" w:cs="Times New Roman"/>
          <w:b/>
          <w:lang w:eastAsia="tr-TR"/>
        </w:rPr>
        <w:t>2</w:t>
      </w:r>
      <w:r w:rsidR="007A660A" w:rsidRPr="00DE55E6">
        <w:rPr>
          <w:rFonts w:ascii="Times New Roman" w:hAnsi="Times New Roman" w:cs="Times New Roman"/>
          <w:b/>
          <w:lang w:eastAsia="tr-TR"/>
        </w:rPr>
        <w:t>-</w:t>
      </w:r>
      <w:r w:rsidR="007E4D49" w:rsidRPr="007E4D49">
        <w:rPr>
          <w:rFonts w:ascii="Times New Roman" w:hAnsi="Times New Roman" w:cs="Times New Roman"/>
          <w:b/>
          <w:color w:val="FF0000"/>
        </w:rPr>
        <w:t xml:space="preserve"> </w:t>
      </w:r>
      <w:r w:rsidR="007E4D49">
        <w:rPr>
          <w:rFonts w:ascii="Times New Roman" w:hAnsi="Times New Roman" w:cs="Times New Roman"/>
          <w:b/>
          <w:color w:val="FF0000"/>
        </w:rPr>
        <w:t>G</w:t>
      </w:r>
      <w:r w:rsidR="007E4D49" w:rsidRPr="00DE55E6">
        <w:rPr>
          <w:rFonts w:ascii="Times New Roman" w:hAnsi="Times New Roman" w:cs="Times New Roman"/>
          <w:b/>
          <w:color w:val="FF0000"/>
        </w:rPr>
        <w:t xml:space="preserve">ünlük </w:t>
      </w:r>
      <w:r w:rsidR="007E4D49">
        <w:rPr>
          <w:rFonts w:ascii="Times New Roman" w:hAnsi="Times New Roman" w:cs="Times New Roman"/>
          <w:b/>
          <w:color w:val="FF0000"/>
        </w:rPr>
        <w:t>g</w:t>
      </w:r>
      <w:r w:rsidR="007A660A" w:rsidRPr="00DE55E6">
        <w:rPr>
          <w:rFonts w:ascii="Times New Roman" w:hAnsi="Times New Roman" w:cs="Times New Roman"/>
          <w:b/>
          <w:color w:val="FF0000"/>
        </w:rPr>
        <w:t>ecikme cezası sözleşme bedeli üzerinden %0,06 (on</w:t>
      </w:r>
      <w:r w:rsidR="00332CBE" w:rsidRPr="00DE55E6">
        <w:rPr>
          <w:rFonts w:ascii="Times New Roman" w:hAnsi="Times New Roman" w:cs="Times New Roman"/>
          <w:b/>
          <w:color w:val="FF0000"/>
        </w:rPr>
        <w:t xml:space="preserve"> </w:t>
      </w:r>
      <w:r w:rsidR="007A660A" w:rsidRPr="00DE55E6">
        <w:rPr>
          <w:rFonts w:ascii="Times New Roman" w:hAnsi="Times New Roman" w:cs="Times New Roman"/>
          <w:b/>
          <w:color w:val="FF0000"/>
        </w:rPr>
        <w:t>binde</w:t>
      </w:r>
      <w:r w:rsidR="00332CBE" w:rsidRPr="00DE55E6">
        <w:rPr>
          <w:rFonts w:ascii="Times New Roman" w:hAnsi="Times New Roman" w:cs="Times New Roman"/>
          <w:b/>
          <w:color w:val="FF0000"/>
        </w:rPr>
        <w:t xml:space="preserve"> </w:t>
      </w:r>
      <w:r w:rsidR="007A660A" w:rsidRPr="00DE55E6">
        <w:rPr>
          <w:rFonts w:ascii="Times New Roman" w:hAnsi="Times New Roman" w:cs="Times New Roman"/>
          <w:b/>
          <w:color w:val="FF0000"/>
        </w:rPr>
        <w:t>altı)’dır.</w:t>
      </w:r>
    </w:p>
    <w:p w:rsidR="007A660A" w:rsidRPr="00DE55E6" w:rsidRDefault="000A6B6D" w:rsidP="00B8653B">
      <w:pPr>
        <w:pStyle w:val="AralkYok"/>
        <w:jc w:val="both"/>
        <w:rPr>
          <w:rFonts w:ascii="Times New Roman" w:hAnsi="Times New Roman" w:cs="Times New Roman"/>
        </w:rPr>
      </w:pPr>
      <w:r w:rsidRPr="00DE55E6">
        <w:rPr>
          <w:rFonts w:ascii="Times New Roman" w:hAnsi="Times New Roman" w:cs="Times New Roman"/>
          <w:b/>
        </w:rPr>
        <w:t>13</w:t>
      </w:r>
      <w:r w:rsidR="007A660A" w:rsidRPr="00DE55E6">
        <w:rPr>
          <w:rFonts w:ascii="Times New Roman" w:hAnsi="Times New Roman" w:cs="Times New Roman"/>
          <w:b/>
        </w:rPr>
        <w:t>-</w:t>
      </w:r>
      <w:r w:rsidR="007A660A" w:rsidRPr="00DE55E6">
        <w:rPr>
          <w:rFonts w:ascii="Times New Roman" w:hAnsi="Times New Roman" w:cs="Times New Roman"/>
        </w:rPr>
        <w:t>İstekliler, yukarıda sayılan belgelerin aslını veya aslına uygunluğu noterce onaylanmış örneklerini vermek zorunda olup noter onaylı belgelerin aslına uygun olduğunu belirten bir şerh taşıması zorunlu olup sureti veya fotokopisi görülerek onaylanmış olanlar ile “ibraz edilenin aynıdır” veya bu anlama gelecek bir şerh taşıyanlar geçerli kabul edilmeyecektir.</w:t>
      </w:r>
    </w:p>
    <w:p w:rsidR="007A660A" w:rsidRPr="00DE55E6" w:rsidRDefault="000A6B6D" w:rsidP="00B8653B">
      <w:pPr>
        <w:pStyle w:val="AralkYok"/>
        <w:jc w:val="both"/>
        <w:rPr>
          <w:rFonts w:ascii="Times New Roman" w:hAnsi="Times New Roman" w:cs="Times New Roman"/>
        </w:rPr>
      </w:pPr>
      <w:r w:rsidRPr="00DE55E6">
        <w:rPr>
          <w:rFonts w:ascii="Times New Roman" w:hAnsi="Times New Roman" w:cs="Times New Roman"/>
          <w:b/>
        </w:rPr>
        <w:t>14</w:t>
      </w:r>
      <w:r w:rsidR="007A660A" w:rsidRPr="00DE55E6">
        <w:rPr>
          <w:rFonts w:ascii="Times New Roman" w:hAnsi="Times New Roman" w:cs="Times New Roman"/>
          <w:b/>
        </w:rPr>
        <w:t>-</w:t>
      </w:r>
      <w:r w:rsidR="00CC4BD5" w:rsidRPr="00CC4BD5">
        <w:t xml:space="preserve"> </w:t>
      </w:r>
      <w:r w:rsidR="00CC4BD5" w:rsidRPr="00CC4BD5">
        <w:rPr>
          <w:rFonts w:ascii="Times New Roman" w:hAnsi="Times New Roman" w:cs="Times New Roman"/>
        </w:rPr>
        <w:t>İstekliler, istenen belgelerin aslı yerine belgelerin tesliminden önce İdare tarafından "aslı idarece görülmüştür" veya bu anlama gelecek şekilde şerh düşülen suretlerini sunabilirler.</w:t>
      </w:r>
    </w:p>
    <w:p w:rsidR="007A660A" w:rsidRPr="00DE55E6" w:rsidRDefault="000A6B6D" w:rsidP="00B8653B">
      <w:pPr>
        <w:pStyle w:val="AralkYok"/>
        <w:jc w:val="both"/>
        <w:rPr>
          <w:rFonts w:ascii="Times New Roman" w:hAnsi="Times New Roman" w:cs="Times New Roman"/>
        </w:rPr>
      </w:pPr>
      <w:r w:rsidRPr="00DE55E6">
        <w:rPr>
          <w:rFonts w:ascii="Times New Roman" w:hAnsi="Times New Roman" w:cs="Times New Roman"/>
          <w:b/>
        </w:rPr>
        <w:t>15</w:t>
      </w:r>
      <w:r w:rsidR="007A660A" w:rsidRPr="00DE55E6">
        <w:rPr>
          <w:rFonts w:ascii="Times New Roman" w:hAnsi="Times New Roman" w:cs="Times New Roman"/>
          <w:b/>
        </w:rPr>
        <w:t>-</w:t>
      </w:r>
      <w:r w:rsidR="007A660A" w:rsidRPr="00DE55E6">
        <w:rPr>
          <w:rFonts w:ascii="Times New Roman" w:hAnsi="Times New Roman" w:cs="Times New Roman"/>
        </w:rPr>
        <w:t>İhale, yeterlik kriterlerini taşıyan yerli isteklilere açıktır.</w:t>
      </w:r>
    </w:p>
    <w:p w:rsidR="007A660A" w:rsidRPr="00DE55E6" w:rsidRDefault="000A6B6D" w:rsidP="00B8653B">
      <w:pPr>
        <w:pStyle w:val="AralkYok"/>
        <w:jc w:val="both"/>
        <w:rPr>
          <w:rFonts w:ascii="Times New Roman" w:hAnsi="Times New Roman" w:cs="Times New Roman"/>
        </w:rPr>
      </w:pPr>
      <w:r w:rsidRPr="00DE55E6">
        <w:rPr>
          <w:rFonts w:ascii="Times New Roman" w:hAnsi="Times New Roman" w:cs="Times New Roman"/>
          <w:b/>
        </w:rPr>
        <w:t>16</w:t>
      </w:r>
      <w:r w:rsidR="007A660A" w:rsidRPr="00DE55E6">
        <w:rPr>
          <w:rFonts w:ascii="Times New Roman" w:hAnsi="Times New Roman" w:cs="Times New Roman"/>
          <w:b/>
        </w:rPr>
        <w:t>-</w:t>
      </w:r>
      <w:r w:rsidR="007A660A" w:rsidRPr="00DE55E6">
        <w:rPr>
          <w:rFonts w:ascii="Times New Roman" w:hAnsi="Times New Roman" w:cs="Times New Roman"/>
        </w:rPr>
        <w:t>Konsorsiyum olarak ihaleye teklif verilemez. İş ortaklığı ihaleye teklif verebilir.</w:t>
      </w:r>
    </w:p>
    <w:p w:rsidR="007A660A" w:rsidRPr="00DE55E6" w:rsidRDefault="000A6B6D" w:rsidP="00B8653B">
      <w:pPr>
        <w:pStyle w:val="AralkYok"/>
        <w:jc w:val="both"/>
        <w:rPr>
          <w:rFonts w:ascii="Times New Roman" w:hAnsi="Times New Roman" w:cs="Times New Roman"/>
        </w:rPr>
      </w:pPr>
      <w:r w:rsidRPr="00DE55E6">
        <w:rPr>
          <w:rFonts w:ascii="Times New Roman" w:hAnsi="Times New Roman" w:cs="Times New Roman"/>
          <w:b/>
        </w:rPr>
        <w:t>17</w:t>
      </w:r>
      <w:r w:rsidR="007A660A" w:rsidRPr="00DE55E6">
        <w:rPr>
          <w:rFonts w:ascii="Times New Roman" w:hAnsi="Times New Roman" w:cs="Times New Roman"/>
          <w:b/>
        </w:rPr>
        <w:t>-</w:t>
      </w:r>
      <w:r w:rsidR="007A660A" w:rsidRPr="00DE55E6">
        <w:rPr>
          <w:rFonts w:ascii="Times New Roman" w:hAnsi="Times New Roman" w:cs="Times New Roman"/>
        </w:rPr>
        <w:t>İhale Köylere Hizmet Götürme Birliği İhale Yönetmeliğine göre yapılacaktır.</w:t>
      </w:r>
    </w:p>
    <w:p w:rsidR="007A660A" w:rsidRPr="00DE55E6" w:rsidRDefault="000A6B6D" w:rsidP="00B8653B">
      <w:pPr>
        <w:pStyle w:val="AralkYok"/>
        <w:jc w:val="both"/>
        <w:rPr>
          <w:rFonts w:ascii="Times New Roman" w:hAnsi="Times New Roman" w:cs="Times New Roman"/>
        </w:rPr>
      </w:pPr>
      <w:r w:rsidRPr="00DE55E6">
        <w:rPr>
          <w:rFonts w:ascii="Times New Roman" w:hAnsi="Times New Roman" w:cs="Times New Roman"/>
          <w:b/>
        </w:rPr>
        <w:t>18</w:t>
      </w:r>
      <w:r w:rsidR="007A660A" w:rsidRPr="00DE55E6">
        <w:rPr>
          <w:rFonts w:ascii="Times New Roman" w:hAnsi="Times New Roman" w:cs="Times New Roman"/>
          <w:b/>
        </w:rPr>
        <w:t>-</w:t>
      </w:r>
      <w:r w:rsidR="007A660A" w:rsidRPr="00DE55E6">
        <w:rPr>
          <w:rFonts w:ascii="Times New Roman" w:hAnsi="Times New Roman" w:cs="Times New Roman"/>
        </w:rPr>
        <w:t xml:space="preserve">İdare ihaleyi yapıp yapmamakta serbesttir.   </w:t>
      </w:r>
    </w:p>
    <w:p w:rsidR="009371EA" w:rsidRDefault="00686770" w:rsidP="00B8653B">
      <w:pPr>
        <w:pStyle w:val="AralkYok"/>
        <w:jc w:val="both"/>
        <w:rPr>
          <w:rFonts w:ascii="Times New Roman" w:hAnsi="Times New Roman" w:cs="Times New Roman"/>
        </w:rPr>
      </w:pPr>
      <w:r>
        <w:rPr>
          <w:rFonts w:ascii="Times New Roman" w:hAnsi="Times New Roman" w:cs="Times New Roman"/>
          <w:b/>
        </w:rPr>
        <w:t>19</w:t>
      </w:r>
      <w:r w:rsidR="009371EA" w:rsidRPr="00DE55E6">
        <w:rPr>
          <w:rFonts w:ascii="Times New Roman" w:hAnsi="Times New Roman" w:cs="Times New Roman"/>
          <w:b/>
        </w:rPr>
        <w:t>-</w:t>
      </w:r>
      <w:r w:rsidR="009371EA" w:rsidRPr="00DE55E6">
        <w:rPr>
          <w:rFonts w:ascii="Times New Roman" w:hAnsi="Times New Roman" w:cs="Times New Roman"/>
        </w:rPr>
        <w:t>İhale dokümanında belirtilmeyen hususlara ilanda yer verilmemiştir.</w:t>
      </w:r>
    </w:p>
    <w:p w:rsidR="00A76CEC" w:rsidRDefault="00A76CEC" w:rsidP="00B8653B">
      <w:pPr>
        <w:pStyle w:val="AralkYok"/>
        <w:jc w:val="both"/>
        <w:rPr>
          <w:rFonts w:ascii="Times New Roman" w:hAnsi="Times New Roman" w:cs="Times New Roman"/>
        </w:rPr>
      </w:pPr>
      <w:r>
        <w:rPr>
          <w:rFonts w:ascii="Times New Roman" w:hAnsi="Times New Roman" w:cs="Times New Roman"/>
        </w:rPr>
        <w:t>20- Fiyat farkı verilmeyecek</w:t>
      </w:r>
    </w:p>
    <w:p w:rsidR="002B3AEE" w:rsidRDefault="00014B33" w:rsidP="00B8653B">
      <w:pPr>
        <w:pStyle w:val="AralkYok"/>
        <w:jc w:val="both"/>
        <w:rPr>
          <w:rFonts w:ascii="Times New Roman" w:hAnsi="Times New Roman" w:cs="Times New Roman"/>
        </w:rPr>
      </w:pPr>
      <w:r>
        <w:rPr>
          <w:rFonts w:ascii="Times New Roman" w:hAnsi="Times New Roman" w:cs="Times New Roman"/>
        </w:rPr>
        <w:t>21- İşin bünyesinde  Kontrollük  hizmetlerinde kulla</w:t>
      </w:r>
      <w:r w:rsidR="002B3AEE">
        <w:rPr>
          <w:rFonts w:ascii="Times New Roman" w:hAnsi="Times New Roman" w:cs="Times New Roman"/>
        </w:rPr>
        <w:t>nılmak üzere en az bir adet 2017</w:t>
      </w:r>
      <w:r>
        <w:rPr>
          <w:rFonts w:ascii="Times New Roman" w:hAnsi="Times New Roman" w:cs="Times New Roman"/>
        </w:rPr>
        <w:t xml:space="preserve"> model binek otomobil bulundurulacaktır.</w:t>
      </w:r>
    </w:p>
    <w:p w:rsidR="002B3AEE" w:rsidRPr="002B3AEE" w:rsidRDefault="002B3AEE" w:rsidP="002B3AEE">
      <w:pPr>
        <w:jc w:val="both"/>
        <w:rPr>
          <w:b/>
        </w:rPr>
      </w:pPr>
      <w:r w:rsidRPr="002B3AEE">
        <w:t>22-</w:t>
      </w:r>
      <w:r w:rsidRPr="002B3AEE">
        <w:rPr>
          <w:b/>
        </w:rPr>
        <w:t xml:space="preserve"> Genel Hususlar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lastRenderedPageBreak/>
        <w:t xml:space="preserve">Araçların yakıtı ve diğer her türlü tamiri, bakımı ile operatörleri ve işçileri yükleniciye ait olacaktır. </w:t>
      </w:r>
    </w:p>
    <w:p w:rsidR="002B3AEE" w:rsidRPr="002B3AEE" w:rsidRDefault="002B3AEE" w:rsidP="002B3AEE">
      <w:pPr>
        <w:pStyle w:val="ListeParagraf"/>
        <w:numPr>
          <w:ilvl w:val="0"/>
          <w:numId w:val="3"/>
        </w:numPr>
        <w:jc w:val="both"/>
        <w:rPr>
          <w:rFonts w:ascii="Times New Roman" w:hAnsi="Times New Roman" w:cs="Times New Roman"/>
          <w:sz w:val="20"/>
          <w:szCs w:val="20"/>
          <w:u w:val="single"/>
        </w:rPr>
      </w:pPr>
      <w:r w:rsidRPr="002B3AEE">
        <w:rPr>
          <w:rFonts w:ascii="Times New Roman" w:hAnsi="Times New Roman" w:cs="Times New Roman"/>
          <w:sz w:val="20"/>
          <w:szCs w:val="20"/>
        </w:rPr>
        <w:t xml:space="preserve">İşin başından sonuna kadar ara işleri (tokmaklama, kürek vs.) yapmak üzere 2 (iki) adet düz işçi bulundurulacaktır. Düz işçilerin bulunmadığı her gün için kişi başı </w:t>
      </w:r>
      <w:r w:rsidRPr="002B3AEE">
        <w:rPr>
          <w:rFonts w:ascii="Times New Roman" w:hAnsi="Times New Roman" w:cs="Times New Roman"/>
          <w:b/>
          <w:sz w:val="20"/>
          <w:szCs w:val="20"/>
        </w:rPr>
        <w:t xml:space="preserve">1.000,00 TL/kişi </w:t>
      </w:r>
      <w:r w:rsidRPr="002B3AEE">
        <w:rPr>
          <w:rFonts w:ascii="Times New Roman" w:hAnsi="Times New Roman" w:cs="Times New Roman"/>
          <w:sz w:val="20"/>
          <w:szCs w:val="20"/>
        </w:rPr>
        <w:t>cezai işlem uygulanacaktır.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proofErr w:type="spellStart"/>
      <w:r w:rsidRPr="002B3AEE">
        <w:rPr>
          <w:rFonts w:ascii="Times New Roman" w:hAnsi="Times New Roman" w:cs="Times New Roman"/>
          <w:sz w:val="20"/>
          <w:szCs w:val="20"/>
        </w:rPr>
        <w:t>Finişer</w:t>
      </w:r>
      <w:proofErr w:type="spellEnd"/>
      <w:r w:rsidRPr="002B3AEE">
        <w:rPr>
          <w:rFonts w:ascii="Times New Roman" w:hAnsi="Times New Roman" w:cs="Times New Roman"/>
          <w:sz w:val="20"/>
          <w:szCs w:val="20"/>
        </w:rPr>
        <w:t xml:space="preserve"> için en az üç kişiden oluşan ekipler kurulacaktır.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Beton reçetesinde hava sıcaklığı ve taşıma mesafesine göre oluşabilecek farklılardan dolayı beton yoğunluğundan kaynaklı tonaj farkı için ek ödeme yapılmayacaktır.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İdarenin emir ve talimatları doğrultusunda araçlar tatil günlerinde ve mesai saatleri dışında da çalıştırılabilecektir.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İdarenin operatörleri ve işçileri yeterli görmemesi veya işin operatörler ve işçiler tarafından aksatıldığının tespit edilmesi halinde </w:t>
      </w:r>
      <w:proofErr w:type="spellStart"/>
      <w:r w:rsidRPr="002B3AEE">
        <w:rPr>
          <w:rFonts w:ascii="Times New Roman" w:hAnsi="Times New Roman" w:cs="Times New Roman"/>
          <w:sz w:val="20"/>
          <w:szCs w:val="20"/>
        </w:rPr>
        <w:t>finişer</w:t>
      </w:r>
      <w:proofErr w:type="spellEnd"/>
      <w:r w:rsidRPr="002B3AEE">
        <w:rPr>
          <w:rFonts w:ascii="Times New Roman" w:hAnsi="Times New Roman" w:cs="Times New Roman"/>
          <w:sz w:val="20"/>
          <w:szCs w:val="20"/>
        </w:rPr>
        <w:t xml:space="preserve"> ekibi (operatörler ve işçiler) yüklenici tarafından 1 gün içerisinde değiştirilecektir.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Araçların arıza yapması halinde, yüklenici 2 gün içerisinde şartnameye uygun başka bir aracı işyerinde hazır bulunduracaktır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Araçların arıza yapması veya araca bakım yapılması gerektiği hallerde, ilgili birim amirine bilgi verilmek suretiyle araç çalışma yerinden ayrılabilecektir.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Çalışma şartlarına uyulmaması halinde ön şartsız ve haber vermeden tek taraflı idare işi durdurmaya, feshetmeye, aşağıda belirtilen cezaları kesmeye yetkilidir.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İdarenin istediği sayıda araç ve iş makinesi bulundurulmaması halinde araç ve iş makinesi başına 5.000 TL/gün ceza kesilecektir. (</w:t>
      </w:r>
      <w:proofErr w:type="spellStart"/>
      <w:r w:rsidRPr="002B3AEE">
        <w:rPr>
          <w:rFonts w:ascii="Times New Roman" w:hAnsi="Times New Roman" w:cs="Times New Roman"/>
          <w:sz w:val="20"/>
          <w:szCs w:val="20"/>
        </w:rPr>
        <w:t>Arazöz</w:t>
      </w:r>
      <w:proofErr w:type="spellEnd"/>
      <w:r w:rsidRPr="002B3AEE">
        <w:rPr>
          <w:rFonts w:ascii="Times New Roman" w:hAnsi="Times New Roman" w:cs="Times New Roman"/>
          <w:sz w:val="20"/>
          <w:szCs w:val="20"/>
        </w:rPr>
        <w:t xml:space="preserve"> için 1.500 TL/Gün)</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Operatörlerin ve şoförlerin her türlü davranışından yüklenici sorumludur.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Değiştirilmesi istenen araç, iş makinesi, operatör, şoför veya işçi değiştirilmediği takdirde sözlü talep edildiği günden itibaren 5.000 TL/gün ceza kesilecektir.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İdare, çalıştırılacak araç ve iş makinelerinin şartnameye uygun olup olmadığını kontrol ederek, işe başlatacaktır. Yüklenici araçların ruhsat, şoför ve operatörlerin ehliyet, sertifika vb. evraklarının fotokopilerini İdareye teslim edecektir.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Şoför ve operatörlerin yaşı 21-45 yaş aralığında olacak ve en az 3 yıl deneyimi bulunacaktır.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İdare yükleniciden araç ve iş makinelerinin üzerine, uygun yerine logo, yazı, işaret vb. veya araç iş makinesinin dış yüzeyinin tamamına giydirme yaptırmasını isteyebilir. Tüm masraflar yükleniciye aittir.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Tüm araç ve iş makinelerinde Karayolları Trafik Kanunun öngördüğü tüm ekipman ve malzemeler (zincir, takoz, çekme halatı, ilk yardım çantası, yangın söndürme cihazı, stepne vb.) bulunacaktır.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Yüklenici çalışma esnasında kendi araç ve iş makinelerinin gerekli güvenlik tedbirini alacaktır. Yürürlükteki kanunlar ve mevzuata uyulmaması neticesi doğabilecek her türlü cezai, maddi veya manevi sorumlulukların (trafik kazası, İş kazası v.b.) muhatabı yüklenici olacaktır. Bu ve benzeri nedenlerle, idareden herhangi bir talepte bulunamayacağı gibi yüklenici bu konuda idareye tevdi edilecek tazminatları ödemekte sorumlu olacaktır.</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Yapılacak her türlü çalışma sırasında hiçbir araç, eşya ve binaya zarar verilmeyecektir. Zarar durumunda, oluşan zarardan yüklenici sorumlu olacak ve zararı yüklenici ödeyecektir.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Çalışmalar esnasında iletişim ve ulaşım hizmetleri yüklenici tarafından yapılacaktır. </w:t>
      </w:r>
    </w:p>
    <w:p w:rsidR="002B3AEE" w:rsidRPr="002B3AEE" w:rsidRDefault="002B3AEE" w:rsidP="002B3AEE">
      <w:pPr>
        <w:pStyle w:val="ListeParagraf"/>
        <w:numPr>
          <w:ilvl w:val="0"/>
          <w:numId w:val="6"/>
        </w:numPr>
        <w:ind w:left="709"/>
        <w:jc w:val="both"/>
        <w:rPr>
          <w:rFonts w:ascii="Times New Roman" w:hAnsi="Times New Roman" w:cs="Times New Roman"/>
          <w:sz w:val="20"/>
          <w:szCs w:val="20"/>
        </w:rPr>
      </w:pPr>
      <w:r w:rsidRPr="002B3AEE">
        <w:rPr>
          <w:rFonts w:ascii="Times New Roman" w:hAnsi="Times New Roman" w:cs="Times New Roman"/>
          <w:sz w:val="20"/>
          <w:szCs w:val="20"/>
        </w:rPr>
        <w:t xml:space="preserve">Yüklenici bütün giderleri kendisine ait olmak üzere hizmetinde çalışanlar için, gerek teker teker ve gerekse topluca yaşadıkları ve çalıştıkları yerlerde, yürürlükte olan iş sağlığı ve güvenliği mevzuatı hükümlerine uygun olarak her türlü sağlık ve güvenlik tedbirlerini almak ve çalışanların bulundukları şartlara göre sağlıklı bir şekilde yiyip içmeleri, dinlenmeleri, yatıp kalkmaları ve yıkanmaları, meslek hastalıklarından korunmaları, hastalık veya bir kaza halinde tedavileri konularında ilgili mevzuat hükümlerine ve idare veya yapı denetim görevlisinin kendisine vereceği talimata uymak zorundadır. </w:t>
      </w:r>
    </w:p>
    <w:p w:rsidR="00634FCE" w:rsidRPr="00634FCE" w:rsidRDefault="002B3AEE" w:rsidP="00634FCE">
      <w:pPr>
        <w:pStyle w:val="ListeParagraf"/>
        <w:numPr>
          <w:ilvl w:val="0"/>
          <w:numId w:val="6"/>
        </w:numPr>
        <w:ind w:left="709"/>
        <w:jc w:val="both"/>
        <w:rPr>
          <w:rFonts w:ascii="Times New Roman" w:hAnsi="Times New Roman" w:cs="Times New Roman"/>
        </w:rPr>
      </w:pPr>
      <w:r w:rsidRPr="002B3AEE">
        <w:rPr>
          <w:rFonts w:ascii="Times New Roman" w:hAnsi="Times New Roman" w:cs="Times New Roman"/>
          <w:sz w:val="20"/>
          <w:szCs w:val="20"/>
        </w:rPr>
        <w:t>İş yerinde iş güvenliği ve iş sağlığı ile ilgili olarak oluşabilecek her türlü eksiklik, kaza ve kusurlardan idare ve kontrol teşkilatının ikazına gerek kalmaksızın yüklenici sorumludur</w:t>
      </w:r>
    </w:p>
    <w:p w:rsidR="00274D6A" w:rsidRDefault="00274D6A" w:rsidP="00274D6A">
      <w:pPr>
        <w:pStyle w:val="GvdeMetni"/>
        <w:rPr>
          <w:sz w:val="22"/>
          <w:szCs w:val="22"/>
        </w:rPr>
      </w:pPr>
      <w:r w:rsidRPr="006C122F">
        <w:rPr>
          <w:sz w:val="22"/>
          <w:szCs w:val="22"/>
        </w:rPr>
        <w:t xml:space="preserve">Not: 1) </w:t>
      </w:r>
      <w:r w:rsidRPr="006C122F">
        <w:rPr>
          <w:b/>
          <w:sz w:val="22"/>
          <w:szCs w:val="22"/>
        </w:rPr>
        <w:t>Bu iş için yapılacak olan sözleşmede hiçbir şekilde temlik verilmeyecektir</w:t>
      </w:r>
      <w:r w:rsidRPr="006C122F">
        <w:rPr>
          <w:sz w:val="22"/>
          <w:szCs w:val="22"/>
        </w:rPr>
        <w:t>.</w:t>
      </w:r>
    </w:p>
    <w:p w:rsidR="00274D6A" w:rsidRDefault="00274D6A" w:rsidP="00274D6A">
      <w:pPr>
        <w:pStyle w:val="GvdeMetni"/>
        <w:jc w:val="both"/>
        <w:rPr>
          <w:b/>
          <w:sz w:val="22"/>
          <w:szCs w:val="22"/>
        </w:rPr>
      </w:pPr>
      <w:r>
        <w:rPr>
          <w:sz w:val="22"/>
          <w:szCs w:val="22"/>
        </w:rPr>
        <w:t xml:space="preserve">         </w:t>
      </w:r>
      <w:r w:rsidRPr="006C122F">
        <w:rPr>
          <w:sz w:val="22"/>
          <w:szCs w:val="22"/>
        </w:rPr>
        <w:t xml:space="preserve">2) </w:t>
      </w:r>
      <w:r w:rsidRPr="006C122F">
        <w:rPr>
          <w:b/>
          <w:sz w:val="22"/>
          <w:szCs w:val="22"/>
        </w:rPr>
        <w:t xml:space="preserve">4734 sayılı Kamu İhale Kanunun 11. Maddesinin “g” Fıkrası gereğince </w:t>
      </w:r>
      <w:r w:rsidRPr="006C122F">
        <w:rPr>
          <w:b/>
          <w:i/>
          <w:sz w:val="22"/>
          <w:szCs w:val="22"/>
          <w:u w:val="single"/>
        </w:rPr>
        <w:t xml:space="preserve">Terör örgütlerine </w:t>
      </w:r>
      <w:proofErr w:type="spellStart"/>
      <w:r w:rsidRPr="006C122F">
        <w:rPr>
          <w:b/>
          <w:i/>
          <w:sz w:val="22"/>
          <w:szCs w:val="22"/>
          <w:u w:val="single"/>
        </w:rPr>
        <w:t>iltisakı</w:t>
      </w:r>
      <w:proofErr w:type="spellEnd"/>
      <w:r w:rsidRPr="006C122F">
        <w:rPr>
          <w:b/>
          <w:i/>
          <w:sz w:val="22"/>
          <w:szCs w:val="22"/>
          <w:u w:val="single"/>
        </w:rPr>
        <w:t xml:space="preserve"> yahut bunlarla irtibatı olduğu </w:t>
      </w:r>
      <w:proofErr w:type="spellStart"/>
      <w:r w:rsidRPr="006C122F">
        <w:rPr>
          <w:b/>
          <w:i/>
          <w:sz w:val="22"/>
          <w:szCs w:val="22"/>
          <w:u w:val="single"/>
        </w:rPr>
        <w:t>Emniye</w:t>
      </w:r>
      <w:proofErr w:type="spellEnd"/>
      <w:r w:rsidRPr="006C122F">
        <w:rPr>
          <w:b/>
          <w:i/>
          <w:sz w:val="22"/>
          <w:szCs w:val="22"/>
          <w:u w:val="single"/>
        </w:rPr>
        <w:t xml:space="preserve"> Genel Müdürlüğü Tarafından Bildirilen Gerçek ve tüzel kişiler ile bu kapsamda olduğu Millî İstihbarat Teşkilatı Müsteşarlığı tarafından bildirilen yurt dışı bağlantılı gerçek ve tüzel kişilerin </w:t>
      </w:r>
      <w:proofErr w:type="spellStart"/>
      <w:r w:rsidRPr="006C122F">
        <w:rPr>
          <w:b/>
          <w:sz w:val="22"/>
          <w:szCs w:val="22"/>
        </w:rPr>
        <w:t>Birliğimze</w:t>
      </w:r>
      <w:proofErr w:type="spellEnd"/>
      <w:r w:rsidRPr="006C122F">
        <w:rPr>
          <w:b/>
          <w:sz w:val="22"/>
          <w:szCs w:val="22"/>
        </w:rPr>
        <w:t xml:space="preserve"> bildirilmesine </w:t>
      </w:r>
      <w:proofErr w:type="spellStart"/>
      <w:r w:rsidRPr="006C122F">
        <w:rPr>
          <w:b/>
          <w:sz w:val="22"/>
          <w:szCs w:val="22"/>
        </w:rPr>
        <w:t>mütakip</w:t>
      </w:r>
      <w:proofErr w:type="spellEnd"/>
      <w:r w:rsidRPr="006C122F">
        <w:rPr>
          <w:b/>
          <w:sz w:val="22"/>
          <w:szCs w:val="22"/>
        </w:rPr>
        <w:t xml:space="preserve"> Yüklenicinin yapmış </w:t>
      </w:r>
      <w:proofErr w:type="spellStart"/>
      <w:r w:rsidRPr="006C122F">
        <w:rPr>
          <w:b/>
          <w:sz w:val="22"/>
          <w:szCs w:val="22"/>
        </w:rPr>
        <w:t>olduğ</w:t>
      </w:r>
      <w:proofErr w:type="spellEnd"/>
      <w:r w:rsidRPr="006C122F">
        <w:rPr>
          <w:b/>
          <w:sz w:val="22"/>
          <w:szCs w:val="22"/>
        </w:rPr>
        <w:t xml:space="preserve"> </w:t>
      </w:r>
      <w:proofErr w:type="spellStart"/>
      <w:r w:rsidRPr="006C122F">
        <w:rPr>
          <w:b/>
          <w:sz w:val="22"/>
          <w:szCs w:val="22"/>
        </w:rPr>
        <w:t>uimalatın</w:t>
      </w:r>
      <w:proofErr w:type="spellEnd"/>
      <w:r w:rsidRPr="006C122F">
        <w:rPr>
          <w:b/>
          <w:sz w:val="22"/>
          <w:szCs w:val="22"/>
        </w:rPr>
        <w:t xml:space="preserve"> % </w:t>
      </w:r>
      <w:proofErr w:type="spellStart"/>
      <w:r w:rsidRPr="006C122F">
        <w:rPr>
          <w:b/>
          <w:sz w:val="22"/>
          <w:szCs w:val="22"/>
        </w:rPr>
        <w:t>desi</w:t>
      </w:r>
      <w:proofErr w:type="spellEnd"/>
      <w:r w:rsidRPr="006C122F">
        <w:rPr>
          <w:b/>
          <w:sz w:val="22"/>
          <w:szCs w:val="22"/>
        </w:rPr>
        <w:t xml:space="preserve"> ne olursa </w:t>
      </w:r>
      <w:proofErr w:type="spellStart"/>
      <w:r w:rsidRPr="006C122F">
        <w:rPr>
          <w:b/>
          <w:sz w:val="22"/>
          <w:szCs w:val="22"/>
        </w:rPr>
        <w:t>olasun</w:t>
      </w:r>
      <w:proofErr w:type="spellEnd"/>
      <w:r w:rsidRPr="006C122F">
        <w:rPr>
          <w:b/>
          <w:sz w:val="22"/>
          <w:szCs w:val="22"/>
        </w:rPr>
        <w:t xml:space="preserve"> herhangi bir </w:t>
      </w:r>
      <w:proofErr w:type="spellStart"/>
      <w:r w:rsidRPr="006C122F">
        <w:rPr>
          <w:b/>
          <w:sz w:val="22"/>
          <w:szCs w:val="22"/>
        </w:rPr>
        <w:t>ödemeya</w:t>
      </w:r>
      <w:proofErr w:type="spellEnd"/>
      <w:r w:rsidRPr="006C122F">
        <w:rPr>
          <w:b/>
          <w:sz w:val="22"/>
          <w:szCs w:val="22"/>
        </w:rPr>
        <w:t xml:space="preserve"> </w:t>
      </w:r>
      <w:proofErr w:type="spellStart"/>
      <w:r w:rsidRPr="006C122F">
        <w:rPr>
          <w:b/>
          <w:sz w:val="22"/>
          <w:szCs w:val="22"/>
        </w:rPr>
        <w:t>pılmaksızın</w:t>
      </w:r>
      <w:proofErr w:type="spellEnd"/>
      <w:r w:rsidRPr="006C122F">
        <w:rPr>
          <w:b/>
          <w:sz w:val="22"/>
          <w:szCs w:val="22"/>
        </w:rPr>
        <w:t xml:space="preserve"> sözleşme Birliğimizce tek taraflı olarak feshedilir ayrıca protesto çekmeye ve hüküm vermeye gerek kalmaksızın kesin teminatı gelir kaydedilir.</w:t>
      </w:r>
    </w:p>
    <w:p w:rsidR="00366185" w:rsidRPr="00DE55E6" w:rsidRDefault="00274D6A" w:rsidP="00634FCE">
      <w:pPr>
        <w:pStyle w:val="GvdeMetni"/>
        <w:jc w:val="both"/>
        <w:rPr>
          <w:b/>
          <w:sz w:val="22"/>
          <w:szCs w:val="22"/>
        </w:rPr>
      </w:pPr>
      <w:r>
        <w:rPr>
          <w:b/>
          <w:sz w:val="22"/>
          <w:szCs w:val="22"/>
        </w:rPr>
        <w:t xml:space="preserve">     </w:t>
      </w:r>
      <w:r w:rsidRPr="00DC34D3">
        <w:rPr>
          <w:b/>
          <w:sz w:val="22"/>
          <w:szCs w:val="22"/>
        </w:rPr>
        <w:t>3</w:t>
      </w:r>
      <w:r w:rsidRPr="00DC34D3">
        <w:rPr>
          <w:b/>
          <w:i/>
          <w:sz w:val="22"/>
          <w:szCs w:val="22"/>
          <w:u w:val="single"/>
        </w:rPr>
        <w:t>) İhaleyi alan yüklenici damga ve karar pulunu sözleşmeden önce Mal Müdürlüğüne yatıracaktır.</w:t>
      </w:r>
      <w:r w:rsidR="00366185" w:rsidRPr="00DE55E6">
        <w:rPr>
          <w:b/>
          <w:sz w:val="22"/>
          <w:szCs w:val="22"/>
        </w:rPr>
        <w:tab/>
      </w:r>
      <w:r w:rsidR="00366185" w:rsidRPr="00DE55E6">
        <w:rPr>
          <w:b/>
          <w:sz w:val="22"/>
          <w:szCs w:val="22"/>
        </w:rPr>
        <w:tab/>
      </w:r>
      <w:r w:rsidR="00366185" w:rsidRPr="00DE55E6">
        <w:rPr>
          <w:b/>
          <w:sz w:val="22"/>
          <w:szCs w:val="22"/>
        </w:rPr>
        <w:tab/>
      </w:r>
      <w:r w:rsidR="00366185" w:rsidRPr="00DE55E6">
        <w:rPr>
          <w:b/>
          <w:sz w:val="22"/>
          <w:szCs w:val="22"/>
        </w:rPr>
        <w:tab/>
      </w:r>
      <w:r w:rsidR="00366185" w:rsidRPr="00DE55E6">
        <w:rPr>
          <w:b/>
          <w:sz w:val="22"/>
          <w:szCs w:val="22"/>
        </w:rPr>
        <w:tab/>
      </w:r>
      <w:r w:rsidR="00366185" w:rsidRPr="00DE55E6">
        <w:rPr>
          <w:b/>
          <w:sz w:val="22"/>
          <w:szCs w:val="22"/>
        </w:rPr>
        <w:tab/>
      </w:r>
      <w:r w:rsidR="00366185" w:rsidRPr="00DE55E6">
        <w:rPr>
          <w:b/>
          <w:sz w:val="22"/>
          <w:szCs w:val="22"/>
        </w:rPr>
        <w:tab/>
      </w:r>
      <w:r w:rsidR="00366185" w:rsidRPr="00DE55E6">
        <w:rPr>
          <w:b/>
          <w:sz w:val="22"/>
          <w:szCs w:val="22"/>
        </w:rPr>
        <w:tab/>
        <w:t xml:space="preserve">  </w:t>
      </w:r>
      <w:r w:rsidR="00634FCE">
        <w:rPr>
          <w:b/>
          <w:sz w:val="22"/>
          <w:szCs w:val="22"/>
        </w:rPr>
        <w:t xml:space="preserve">   </w:t>
      </w:r>
      <w:r w:rsidR="00366185" w:rsidRPr="00DE55E6">
        <w:rPr>
          <w:b/>
          <w:sz w:val="22"/>
          <w:szCs w:val="22"/>
        </w:rPr>
        <w:t xml:space="preserve">    </w:t>
      </w:r>
    </w:p>
    <w:tbl>
      <w:tblPr>
        <w:tblStyle w:val="TabloKlavuzu"/>
        <w:tblpPr w:leftFromText="141" w:rightFromText="141" w:vertAnchor="text" w:horzAnchor="page" w:tblpX="8338"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tblGrid>
      <w:tr w:rsidR="00013517" w:rsidRPr="00DE55E6" w:rsidTr="00013517">
        <w:trPr>
          <w:trHeight w:val="1194"/>
        </w:trPr>
        <w:tc>
          <w:tcPr>
            <w:tcW w:w="2462" w:type="dxa"/>
          </w:tcPr>
          <w:p w:rsidR="00013517" w:rsidRPr="00DE55E6" w:rsidRDefault="00013517" w:rsidP="00013517">
            <w:pPr>
              <w:jc w:val="center"/>
              <w:rPr>
                <w:b/>
              </w:rPr>
            </w:pPr>
          </w:p>
          <w:p w:rsidR="00013517" w:rsidRPr="00DE55E6" w:rsidRDefault="00013517" w:rsidP="00013517">
            <w:pPr>
              <w:jc w:val="center"/>
              <w:rPr>
                <w:b/>
              </w:rPr>
            </w:pPr>
            <w:r w:rsidRPr="00DE55E6">
              <w:rPr>
                <w:b/>
              </w:rPr>
              <w:t>İlanen Duyurulur.</w:t>
            </w:r>
          </w:p>
          <w:p w:rsidR="00013517" w:rsidRPr="00DE55E6" w:rsidRDefault="00013517" w:rsidP="008A4A50">
            <w:pPr>
              <w:jc w:val="center"/>
            </w:pPr>
          </w:p>
        </w:tc>
      </w:tr>
    </w:tbl>
    <w:p w:rsidR="00366185" w:rsidRPr="00DE55E6" w:rsidRDefault="00366185" w:rsidP="00366185">
      <w:pPr>
        <w:tabs>
          <w:tab w:val="left" w:pos="7500"/>
        </w:tabs>
        <w:rPr>
          <w:b/>
          <w:sz w:val="22"/>
          <w:szCs w:val="22"/>
        </w:rPr>
      </w:pPr>
      <w:r w:rsidRPr="00DE55E6">
        <w:rPr>
          <w:b/>
          <w:sz w:val="22"/>
          <w:szCs w:val="22"/>
        </w:rPr>
        <w:tab/>
      </w:r>
    </w:p>
    <w:p w:rsidR="00366185" w:rsidRPr="00DE55E6" w:rsidRDefault="00366185" w:rsidP="00366185">
      <w:pPr>
        <w:tabs>
          <w:tab w:val="left" w:pos="7740"/>
        </w:tabs>
        <w:rPr>
          <w:b/>
          <w:sz w:val="22"/>
          <w:szCs w:val="22"/>
        </w:rPr>
      </w:pPr>
      <w:r w:rsidRPr="00DE55E6">
        <w:rPr>
          <w:b/>
          <w:sz w:val="22"/>
          <w:szCs w:val="22"/>
        </w:rPr>
        <w:tab/>
      </w:r>
    </w:p>
    <w:p w:rsidR="00366185" w:rsidRPr="00DE55E6" w:rsidRDefault="00366185" w:rsidP="00366185">
      <w:pPr>
        <w:ind w:left="5664" w:firstLine="708"/>
        <w:jc w:val="center"/>
        <w:rPr>
          <w:b/>
          <w:sz w:val="22"/>
          <w:szCs w:val="22"/>
        </w:rPr>
      </w:pPr>
      <w:r w:rsidRPr="00DE55E6">
        <w:rPr>
          <w:b/>
          <w:sz w:val="22"/>
          <w:szCs w:val="22"/>
        </w:rPr>
        <w:t xml:space="preserve">  </w:t>
      </w:r>
    </w:p>
    <w:p w:rsidR="00366185" w:rsidRPr="00DE55E6" w:rsidRDefault="00366185" w:rsidP="00366185">
      <w:pPr>
        <w:ind w:left="5664" w:firstLine="708"/>
        <w:jc w:val="center"/>
        <w:rPr>
          <w:b/>
          <w:sz w:val="22"/>
          <w:szCs w:val="22"/>
        </w:rPr>
      </w:pPr>
      <w:r w:rsidRPr="00DE55E6">
        <w:rPr>
          <w:b/>
          <w:sz w:val="22"/>
          <w:szCs w:val="22"/>
        </w:rPr>
        <w:t xml:space="preserve">   </w:t>
      </w:r>
    </w:p>
    <w:sectPr w:rsidR="00366185" w:rsidRPr="00DE55E6" w:rsidSect="00686770">
      <w:headerReference w:type="default" r:id="rId8"/>
      <w:pgSz w:w="11906" w:h="16838"/>
      <w:pgMar w:top="709" w:right="707" w:bottom="567"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E2D" w:rsidRDefault="00AE3E2D" w:rsidP="00801B18">
      <w:r>
        <w:separator/>
      </w:r>
    </w:p>
  </w:endnote>
  <w:endnote w:type="continuationSeparator" w:id="0">
    <w:p w:rsidR="00AE3E2D" w:rsidRDefault="00AE3E2D" w:rsidP="008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E2D" w:rsidRDefault="00AE3E2D" w:rsidP="00801B18">
      <w:r>
        <w:separator/>
      </w:r>
    </w:p>
  </w:footnote>
  <w:footnote w:type="continuationSeparator" w:id="0">
    <w:p w:rsidR="00AE3E2D" w:rsidRDefault="00AE3E2D" w:rsidP="0080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18" w:rsidRDefault="00801B18" w:rsidP="00801B18">
    <w:pPr>
      <w:pStyle w:val="AralkYok"/>
      <w:jc w:val="center"/>
      <w:rPr>
        <w:rFonts w:ascii="Times New Roman" w:hAnsi="Times New Roman" w:cs="Times New Roman"/>
        <w:sz w:val="18"/>
        <w:szCs w:val="18"/>
        <w:lang w:eastAsia="tr-TR"/>
      </w:rPr>
    </w:pPr>
  </w:p>
  <w:p w:rsidR="00801B18" w:rsidRPr="00801B18" w:rsidRDefault="00801B18" w:rsidP="00801B1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07289"/>
    <w:multiLevelType w:val="hybridMultilevel"/>
    <w:tmpl w:val="7BEA6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831BDB"/>
    <w:multiLevelType w:val="hybridMultilevel"/>
    <w:tmpl w:val="A4F6153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66F230CB"/>
    <w:multiLevelType w:val="hybridMultilevel"/>
    <w:tmpl w:val="2D6AB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FE066D"/>
    <w:multiLevelType w:val="hybridMultilevel"/>
    <w:tmpl w:val="64AC85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CB315B"/>
    <w:multiLevelType w:val="hybridMultilevel"/>
    <w:tmpl w:val="7326D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8A3CF2"/>
    <w:multiLevelType w:val="hybridMultilevel"/>
    <w:tmpl w:val="B5B6B2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18"/>
    <w:rsid w:val="00001F54"/>
    <w:rsid w:val="0001111D"/>
    <w:rsid w:val="00013517"/>
    <w:rsid w:val="00014B33"/>
    <w:rsid w:val="00053996"/>
    <w:rsid w:val="00055A4B"/>
    <w:rsid w:val="00061537"/>
    <w:rsid w:val="0007324C"/>
    <w:rsid w:val="00094875"/>
    <w:rsid w:val="000A6B6D"/>
    <w:rsid w:val="000B7D19"/>
    <w:rsid w:val="000D0786"/>
    <w:rsid w:val="000D4E12"/>
    <w:rsid w:val="000F1BD8"/>
    <w:rsid w:val="000F573C"/>
    <w:rsid w:val="000F6048"/>
    <w:rsid w:val="00100682"/>
    <w:rsid w:val="0010113A"/>
    <w:rsid w:val="00115E44"/>
    <w:rsid w:val="001175CC"/>
    <w:rsid w:val="00146F0C"/>
    <w:rsid w:val="001512DA"/>
    <w:rsid w:val="0015333D"/>
    <w:rsid w:val="0015717D"/>
    <w:rsid w:val="00177EF6"/>
    <w:rsid w:val="001975B2"/>
    <w:rsid w:val="001A67DD"/>
    <w:rsid w:val="001B5D0F"/>
    <w:rsid w:val="001D15CF"/>
    <w:rsid w:val="001D4157"/>
    <w:rsid w:val="001F3DE5"/>
    <w:rsid w:val="0021114B"/>
    <w:rsid w:val="002137DE"/>
    <w:rsid w:val="00225411"/>
    <w:rsid w:val="0023493B"/>
    <w:rsid w:val="00253EA7"/>
    <w:rsid w:val="00274D6A"/>
    <w:rsid w:val="002878CC"/>
    <w:rsid w:val="00292745"/>
    <w:rsid w:val="00296E10"/>
    <w:rsid w:val="002B3AEE"/>
    <w:rsid w:val="002C1671"/>
    <w:rsid w:val="002E596D"/>
    <w:rsid w:val="002F2C67"/>
    <w:rsid w:val="00304511"/>
    <w:rsid w:val="0032731D"/>
    <w:rsid w:val="00332CBE"/>
    <w:rsid w:val="0033556A"/>
    <w:rsid w:val="00340E67"/>
    <w:rsid w:val="00366185"/>
    <w:rsid w:val="0037764A"/>
    <w:rsid w:val="00383715"/>
    <w:rsid w:val="00394773"/>
    <w:rsid w:val="003A0317"/>
    <w:rsid w:val="003A1789"/>
    <w:rsid w:val="003A402D"/>
    <w:rsid w:val="003C4260"/>
    <w:rsid w:val="003C4645"/>
    <w:rsid w:val="003F385D"/>
    <w:rsid w:val="004156E9"/>
    <w:rsid w:val="0044129C"/>
    <w:rsid w:val="00447C56"/>
    <w:rsid w:val="00450646"/>
    <w:rsid w:val="00461942"/>
    <w:rsid w:val="00471546"/>
    <w:rsid w:val="00471FAA"/>
    <w:rsid w:val="00486238"/>
    <w:rsid w:val="004C2D09"/>
    <w:rsid w:val="004E6D48"/>
    <w:rsid w:val="004F0579"/>
    <w:rsid w:val="00504ED2"/>
    <w:rsid w:val="005105B3"/>
    <w:rsid w:val="0051110A"/>
    <w:rsid w:val="00512A0A"/>
    <w:rsid w:val="0052014A"/>
    <w:rsid w:val="00544461"/>
    <w:rsid w:val="00553A88"/>
    <w:rsid w:val="005B1180"/>
    <w:rsid w:val="005B5D64"/>
    <w:rsid w:val="005C1981"/>
    <w:rsid w:val="005C6C8B"/>
    <w:rsid w:val="005D4F9F"/>
    <w:rsid w:val="00607D05"/>
    <w:rsid w:val="00612C4B"/>
    <w:rsid w:val="00634FCE"/>
    <w:rsid w:val="00676EAA"/>
    <w:rsid w:val="00677573"/>
    <w:rsid w:val="006801BA"/>
    <w:rsid w:val="00682746"/>
    <w:rsid w:val="00685B47"/>
    <w:rsid w:val="00686770"/>
    <w:rsid w:val="006B4132"/>
    <w:rsid w:val="006D3AC4"/>
    <w:rsid w:val="006D78F5"/>
    <w:rsid w:val="006E75CE"/>
    <w:rsid w:val="007065C3"/>
    <w:rsid w:val="007307B1"/>
    <w:rsid w:val="00737214"/>
    <w:rsid w:val="00754DDF"/>
    <w:rsid w:val="00762C7A"/>
    <w:rsid w:val="007644BA"/>
    <w:rsid w:val="00774E7B"/>
    <w:rsid w:val="0078464B"/>
    <w:rsid w:val="0078585C"/>
    <w:rsid w:val="007A660A"/>
    <w:rsid w:val="007B2757"/>
    <w:rsid w:val="007E1F8B"/>
    <w:rsid w:val="007E4D49"/>
    <w:rsid w:val="007F1B43"/>
    <w:rsid w:val="00801B18"/>
    <w:rsid w:val="00825E44"/>
    <w:rsid w:val="008276EB"/>
    <w:rsid w:val="00837F0C"/>
    <w:rsid w:val="00855E54"/>
    <w:rsid w:val="00855FF4"/>
    <w:rsid w:val="00864B6D"/>
    <w:rsid w:val="00891784"/>
    <w:rsid w:val="008A10B0"/>
    <w:rsid w:val="008A4A50"/>
    <w:rsid w:val="008E134A"/>
    <w:rsid w:val="008E5D34"/>
    <w:rsid w:val="00900D9C"/>
    <w:rsid w:val="009034BE"/>
    <w:rsid w:val="00904A30"/>
    <w:rsid w:val="00914616"/>
    <w:rsid w:val="00932320"/>
    <w:rsid w:val="009371EA"/>
    <w:rsid w:val="00941420"/>
    <w:rsid w:val="00946715"/>
    <w:rsid w:val="00954041"/>
    <w:rsid w:val="009857BB"/>
    <w:rsid w:val="00986005"/>
    <w:rsid w:val="00993E57"/>
    <w:rsid w:val="00997974"/>
    <w:rsid w:val="009D485A"/>
    <w:rsid w:val="00A25F43"/>
    <w:rsid w:val="00A521E3"/>
    <w:rsid w:val="00A65CE2"/>
    <w:rsid w:val="00A76CEC"/>
    <w:rsid w:val="00A85734"/>
    <w:rsid w:val="00A9100A"/>
    <w:rsid w:val="00AB2587"/>
    <w:rsid w:val="00AB597F"/>
    <w:rsid w:val="00AC567E"/>
    <w:rsid w:val="00AD6D68"/>
    <w:rsid w:val="00AE399F"/>
    <w:rsid w:val="00AE3E2D"/>
    <w:rsid w:val="00B00200"/>
    <w:rsid w:val="00B24D64"/>
    <w:rsid w:val="00B54F17"/>
    <w:rsid w:val="00B844C2"/>
    <w:rsid w:val="00B85904"/>
    <w:rsid w:val="00B8653B"/>
    <w:rsid w:val="00C37F46"/>
    <w:rsid w:val="00C80EF4"/>
    <w:rsid w:val="00CC4BD5"/>
    <w:rsid w:val="00CE516B"/>
    <w:rsid w:val="00D00028"/>
    <w:rsid w:val="00D16F21"/>
    <w:rsid w:val="00D17228"/>
    <w:rsid w:val="00D26C6A"/>
    <w:rsid w:val="00D449E9"/>
    <w:rsid w:val="00D5200F"/>
    <w:rsid w:val="00D71462"/>
    <w:rsid w:val="00D73231"/>
    <w:rsid w:val="00D95764"/>
    <w:rsid w:val="00DA0C36"/>
    <w:rsid w:val="00DB5E14"/>
    <w:rsid w:val="00DB68FD"/>
    <w:rsid w:val="00DE55E6"/>
    <w:rsid w:val="00DE74A2"/>
    <w:rsid w:val="00E04A6E"/>
    <w:rsid w:val="00E15916"/>
    <w:rsid w:val="00E2426A"/>
    <w:rsid w:val="00E4280A"/>
    <w:rsid w:val="00E63718"/>
    <w:rsid w:val="00EA6707"/>
    <w:rsid w:val="00EC7944"/>
    <w:rsid w:val="00ED71D8"/>
    <w:rsid w:val="00EE37E6"/>
    <w:rsid w:val="00F00216"/>
    <w:rsid w:val="00F018A9"/>
    <w:rsid w:val="00F11658"/>
    <w:rsid w:val="00F2208F"/>
    <w:rsid w:val="00F23671"/>
    <w:rsid w:val="00F25E51"/>
    <w:rsid w:val="00F278D1"/>
    <w:rsid w:val="00F27E03"/>
    <w:rsid w:val="00F83865"/>
    <w:rsid w:val="00FB2A4C"/>
    <w:rsid w:val="00FC6CF4"/>
    <w:rsid w:val="00FE7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D775E-ADA5-40CA-A0B4-272842C8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85"/>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link w:val="Balk6Char"/>
    <w:uiPriority w:val="9"/>
    <w:qFormat/>
    <w:rsid w:val="00801B18"/>
    <w:pPr>
      <w:spacing w:before="100" w:beforeAutospacing="1" w:after="100" w:afterAutospacing="1"/>
      <w:outlineLvl w:val="5"/>
    </w:pPr>
    <w:rPr>
      <w:b/>
      <w:bCs/>
      <w:sz w:val="15"/>
      <w:szCs w:val="15"/>
    </w:rPr>
  </w:style>
  <w:style w:type="paragraph" w:styleId="Balk9">
    <w:name w:val="heading 9"/>
    <w:basedOn w:val="Normal"/>
    <w:next w:val="Normal"/>
    <w:link w:val="Balk9Char"/>
    <w:uiPriority w:val="9"/>
    <w:semiHidden/>
    <w:unhideWhenUsed/>
    <w:qFormat/>
    <w:rsid w:val="00F25E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01B18"/>
    <w:rPr>
      <w:rFonts w:ascii="Times New Roman" w:eastAsia="Times New Roman" w:hAnsi="Times New Roman" w:cs="Times New Roman"/>
      <w:b/>
      <w:bCs/>
      <w:sz w:val="15"/>
      <w:szCs w:val="15"/>
      <w:lang w:eastAsia="tr-TR"/>
    </w:rPr>
  </w:style>
  <w:style w:type="paragraph" w:styleId="NormalWeb">
    <w:name w:val="Normal (Web)"/>
    <w:basedOn w:val="Normal"/>
    <w:uiPriority w:val="99"/>
    <w:unhideWhenUsed/>
    <w:rsid w:val="00801B18"/>
    <w:pPr>
      <w:spacing w:before="100" w:beforeAutospacing="1" w:after="100" w:afterAutospacing="1"/>
    </w:pPr>
  </w:style>
  <w:style w:type="character" w:styleId="Gl">
    <w:name w:val="Strong"/>
    <w:basedOn w:val="VarsaylanParagrafYazTipi"/>
    <w:uiPriority w:val="22"/>
    <w:qFormat/>
    <w:rsid w:val="00801B18"/>
    <w:rPr>
      <w:b/>
      <w:bCs/>
    </w:rPr>
  </w:style>
  <w:style w:type="character" w:styleId="Kpr">
    <w:name w:val="Hyperlink"/>
    <w:basedOn w:val="VarsaylanParagrafYazTipi"/>
    <w:uiPriority w:val="99"/>
    <w:semiHidden/>
    <w:unhideWhenUsed/>
    <w:rsid w:val="00801B18"/>
    <w:rPr>
      <w:color w:val="0000FF"/>
      <w:u w:val="single"/>
    </w:rPr>
  </w:style>
  <w:style w:type="paragraph" w:styleId="stBilgi">
    <w:name w:val="header"/>
    <w:basedOn w:val="Normal"/>
    <w:link w:val="stBilgiChar"/>
    <w:uiPriority w:val="99"/>
    <w:unhideWhenUsed/>
    <w:rsid w:val="00801B18"/>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01B18"/>
  </w:style>
  <w:style w:type="paragraph" w:styleId="AltBilgi">
    <w:name w:val="footer"/>
    <w:basedOn w:val="Normal"/>
    <w:link w:val="AltBilgiChar"/>
    <w:uiPriority w:val="99"/>
    <w:unhideWhenUsed/>
    <w:rsid w:val="00801B1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801B18"/>
  </w:style>
  <w:style w:type="paragraph" w:styleId="AralkYok">
    <w:name w:val="No Spacing"/>
    <w:uiPriority w:val="1"/>
    <w:qFormat/>
    <w:rsid w:val="00801B18"/>
    <w:pPr>
      <w:spacing w:after="0" w:line="240" w:lineRule="auto"/>
    </w:pPr>
  </w:style>
  <w:style w:type="paragraph" w:customStyle="1" w:styleId="Default">
    <w:name w:val="Default"/>
    <w:rsid w:val="0036618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59"/>
    <w:rsid w:val="0036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461942"/>
    <w:pPr>
      <w:jc w:val="both"/>
    </w:pPr>
  </w:style>
  <w:style w:type="character" w:customStyle="1" w:styleId="GvdeMetni2Char">
    <w:name w:val="Gövde Metni 2 Char"/>
    <w:basedOn w:val="VarsaylanParagrafYazTipi"/>
    <w:link w:val="GvdeMetni2"/>
    <w:rsid w:val="0046194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C567E"/>
    <w:rPr>
      <w:rFonts w:ascii="Tahoma" w:hAnsi="Tahoma" w:cs="Tahoma"/>
      <w:sz w:val="16"/>
      <w:szCs w:val="16"/>
    </w:rPr>
  </w:style>
  <w:style w:type="character" w:customStyle="1" w:styleId="BalonMetniChar">
    <w:name w:val="Balon Metni Char"/>
    <w:basedOn w:val="VarsaylanParagrafYazTipi"/>
    <w:link w:val="BalonMetni"/>
    <w:uiPriority w:val="99"/>
    <w:semiHidden/>
    <w:rsid w:val="00AC567E"/>
    <w:rPr>
      <w:rFonts w:ascii="Tahoma" w:eastAsia="Times New Roman" w:hAnsi="Tahoma" w:cs="Tahoma"/>
      <w:sz w:val="16"/>
      <w:szCs w:val="16"/>
      <w:lang w:eastAsia="tr-TR"/>
    </w:rPr>
  </w:style>
  <w:style w:type="paragraph" w:customStyle="1" w:styleId="3-NormalYaz">
    <w:name w:val="3-Normal Yazı"/>
    <w:link w:val="3-NormalYazChar"/>
    <w:rsid w:val="006D3AC4"/>
    <w:pPr>
      <w:tabs>
        <w:tab w:val="left" w:pos="566"/>
      </w:tabs>
      <w:spacing w:after="0" w:line="240" w:lineRule="auto"/>
      <w:ind w:firstLine="360"/>
      <w:jc w:val="both"/>
    </w:pPr>
    <w:rPr>
      <w:rFonts w:ascii="Times New Roman" w:eastAsia="Times New Roman" w:hAnsi="Times New Roman" w:cs="Times New Roman"/>
      <w:sz w:val="19"/>
      <w:szCs w:val="19"/>
      <w:lang w:val="en-US" w:bidi="en-US"/>
    </w:rPr>
  </w:style>
  <w:style w:type="character" w:customStyle="1" w:styleId="3-NormalYazChar">
    <w:name w:val="3-Normal Yazı Char"/>
    <w:basedOn w:val="VarsaylanParagrafYazTipi"/>
    <w:link w:val="3-NormalYaz"/>
    <w:rsid w:val="006D3AC4"/>
    <w:rPr>
      <w:rFonts w:ascii="Times New Roman" w:eastAsia="Times New Roman" w:hAnsi="Times New Roman" w:cs="Times New Roman"/>
      <w:sz w:val="19"/>
      <w:szCs w:val="19"/>
      <w:lang w:val="en-US" w:bidi="en-US"/>
    </w:rPr>
  </w:style>
  <w:style w:type="character" w:customStyle="1" w:styleId="Balk9Char">
    <w:name w:val="Başlık 9 Char"/>
    <w:basedOn w:val="VarsaylanParagrafYazTipi"/>
    <w:link w:val="Balk9"/>
    <w:uiPriority w:val="9"/>
    <w:semiHidden/>
    <w:rsid w:val="00F25E51"/>
    <w:rPr>
      <w:rFonts w:asciiTheme="majorHAnsi" w:eastAsiaTheme="majorEastAsia" w:hAnsiTheme="majorHAnsi" w:cstheme="majorBidi"/>
      <w:i/>
      <w:iCs/>
      <w:color w:val="404040" w:themeColor="text1" w:themeTint="BF"/>
      <w:sz w:val="20"/>
      <w:szCs w:val="20"/>
      <w:lang w:eastAsia="tr-TR"/>
    </w:rPr>
  </w:style>
  <w:style w:type="paragraph" w:styleId="GvdeMetni">
    <w:name w:val="Body Text"/>
    <w:basedOn w:val="Normal"/>
    <w:link w:val="GvdeMetniChar"/>
    <w:uiPriority w:val="99"/>
    <w:unhideWhenUsed/>
    <w:rsid w:val="00F25E51"/>
    <w:pPr>
      <w:spacing w:after="120"/>
    </w:pPr>
  </w:style>
  <w:style w:type="character" w:customStyle="1" w:styleId="GvdeMetniChar">
    <w:name w:val="Gövde Metni Char"/>
    <w:basedOn w:val="VarsaylanParagrafYazTipi"/>
    <w:link w:val="GvdeMetni"/>
    <w:uiPriority w:val="99"/>
    <w:rsid w:val="00F25E5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2367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9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72DF-DBE3-486B-9807-F0622CAA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2529</Words>
  <Characters>14418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Pelin ÖZAD ÇETİNKAYA</cp:lastModifiedBy>
  <cp:revision>2</cp:revision>
  <cp:lastPrinted>2022-09-01T08:51:00Z</cp:lastPrinted>
  <dcterms:created xsi:type="dcterms:W3CDTF">2022-09-01T13:04:00Z</dcterms:created>
  <dcterms:modified xsi:type="dcterms:W3CDTF">2022-09-01T13:04:00Z</dcterms:modified>
</cp:coreProperties>
</file>